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340FE" w:rsidRPr="00E340FE" w14:paraId="2644EE65" w14:textId="77777777" w:rsidTr="00E340FE">
        <w:trPr>
          <w:tblCellSpacing w:w="0" w:type="dxa"/>
        </w:trPr>
        <w:tc>
          <w:tcPr>
            <w:tcW w:w="3348" w:type="dxa"/>
            <w:tcMar>
              <w:top w:w="0" w:type="dxa"/>
              <w:left w:w="108" w:type="dxa"/>
              <w:bottom w:w="0" w:type="dxa"/>
              <w:right w:w="108" w:type="dxa"/>
            </w:tcMar>
            <w:hideMark/>
          </w:tcPr>
          <w:p w14:paraId="7C866F6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b/>
                <w:bCs/>
                <w:color w:val="000000"/>
                <w:sz w:val="18"/>
                <w:szCs w:val="18"/>
              </w:rPr>
              <w:t>THỦ TƯỚNG CHÍNH PHỦ</w:t>
            </w:r>
            <w:r w:rsidRPr="00E340FE">
              <w:rPr>
                <w:rFonts w:ascii="Arial" w:eastAsia="Times New Roman" w:hAnsi="Arial" w:cs="Arial"/>
                <w:b/>
                <w:bCs/>
                <w:color w:val="000000"/>
                <w:sz w:val="18"/>
                <w:szCs w:val="18"/>
              </w:rPr>
              <w:br/>
              <w:t>-------</w:t>
            </w:r>
          </w:p>
        </w:tc>
        <w:tc>
          <w:tcPr>
            <w:tcW w:w="5508" w:type="dxa"/>
            <w:tcMar>
              <w:top w:w="0" w:type="dxa"/>
              <w:left w:w="108" w:type="dxa"/>
              <w:bottom w:w="0" w:type="dxa"/>
              <w:right w:w="108" w:type="dxa"/>
            </w:tcMar>
            <w:hideMark/>
          </w:tcPr>
          <w:p w14:paraId="4C6DAAF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b/>
                <w:bCs/>
                <w:color w:val="000000"/>
                <w:sz w:val="18"/>
                <w:szCs w:val="18"/>
              </w:rPr>
              <w:t>CỘNG HÒA XÃ HỘI CHỦ NGHĨA VIỆT NAM</w:t>
            </w:r>
            <w:r w:rsidRPr="00E340FE">
              <w:rPr>
                <w:rFonts w:ascii="Arial" w:eastAsia="Times New Roman" w:hAnsi="Arial" w:cs="Arial"/>
                <w:b/>
                <w:bCs/>
                <w:color w:val="000000"/>
                <w:sz w:val="18"/>
                <w:szCs w:val="18"/>
              </w:rPr>
              <w:br/>
              <w:t>Độc lập - Tự do - Hạnh phúc </w:t>
            </w:r>
            <w:r w:rsidRPr="00E340FE">
              <w:rPr>
                <w:rFonts w:ascii="Arial" w:eastAsia="Times New Roman" w:hAnsi="Arial" w:cs="Arial"/>
                <w:b/>
                <w:bCs/>
                <w:color w:val="000000"/>
                <w:sz w:val="18"/>
                <w:szCs w:val="18"/>
              </w:rPr>
              <w:br/>
              <w:t>---------------</w:t>
            </w:r>
          </w:p>
        </w:tc>
      </w:tr>
      <w:tr w:rsidR="00E340FE" w:rsidRPr="00E340FE" w14:paraId="1D1DFEC4" w14:textId="77777777" w:rsidTr="00E340FE">
        <w:trPr>
          <w:tblCellSpacing w:w="0" w:type="dxa"/>
        </w:trPr>
        <w:tc>
          <w:tcPr>
            <w:tcW w:w="3348" w:type="dxa"/>
            <w:tcMar>
              <w:top w:w="0" w:type="dxa"/>
              <w:left w:w="108" w:type="dxa"/>
              <w:bottom w:w="0" w:type="dxa"/>
              <w:right w:w="108" w:type="dxa"/>
            </w:tcMar>
            <w:hideMark/>
          </w:tcPr>
          <w:p w14:paraId="3D7A6DA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Số: 23/CT-TTg</w:t>
            </w:r>
          </w:p>
        </w:tc>
        <w:tc>
          <w:tcPr>
            <w:tcW w:w="5508" w:type="dxa"/>
            <w:tcMar>
              <w:top w:w="0" w:type="dxa"/>
              <w:left w:w="108" w:type="dxa"/>
              <w:bottom w:w="0" w:type="dxa"/>
              <w:right w:w="108" w:type="dxa"/>
            </w:tcMar>
            <w:hideMark/>
          </w:tcPr>
          <w:p w14:paraId="1CCDC57D" w14:textId="77777777" w:rsidR="00E340FE" w:rsidRPr="00E340FE" w:rsidRDefault="00E340FE" w:rsidP="00E340FE">
            <w:pPr>
              <w:spacing w:before="120" w:after="120" w:line="234" w:lineRule="atLeast"/>
              <w:jc w:val="right"/>
              <w:rPr>
                <w:rFonts w:ascii="Arial" w:eastAsia="Times New Roman" w:hAnsi="Arial" w:cs="Arial"/>
                <w:color w:val="000000"/>
                <w:sz w:val="18"/>
                <w:szCs w:val="18"/>
              </w:rPr>
            </w:pPr>
            <w:r w:rsidRPr="00E340FE">
              <w:rPr>
                <w:rFonts w:ascii="Arial" w:eastAsia="Times New Roman" w:hAnsi="Arial" w:cs="Arial"/>
                <w:i/>
                <w:iCs/>
                <w:color w:val="000000"/>
                <w:sz w:val="18"/>
                <w:szCs w:val="18"/>
              </w:rPr>
              <w:t>Hà Nội, ngày 09 tháng 7 năm 2023 </w:t>
            </w:r>
          </w:p>
        </w:tc>
      </w:tr>
    </w:tbl>
    <w:p w14:paraId="22C35B14" w14:textId="77777777" w:rsidR="00E340FE" w:rsidRPr="00E340FE" w:rsidRDefault="00E340FE" w:rsidP="00E340FE">
      <w:pPr>
        <w:spacing w:line="234" w:lineRule="atLeast"/>
        <w:jc w:val="center"/>
        <w:rPr>
          <w:rFonts w:ascii="Arial" w:eastAsia="Times New Roman" w:hAnsi="Arial" w:cs="Arial"/>
          <w:color w:val="000000"/>
          <w:sz w:val="18"/>
          <w:szCs w:val="18"/>
        </w:rPr>
      </w:pPr>
      <w:bookmarkStart w:id="0" w:name="loai_1"/>
      <w:r w:rsidRPr="00E340FE">
        <w:rPr>
          <w:rFonts w:ascii="Arial" w:eastAsia="Times New Roman" w:hAnsi="Arial" w:cs="Arial"/>
          <w:b/>
          <w:bCs/>
          <w:color w:val="000000"/>
        </w:rPr>
        <w:t>CHỈ THỊ</w:t>
      </w:r>
      <w:bookmarkEnd w:id="0"/>
    </w:p>
    <w:p w14:paraId="3B89D8BF" w14:textId="77777777" w:rsidR="00E340FE" w:rsidRPr="00E340FE" w:rsidRDefault="00E340FE" w:rsidP="00E340FE">
      <w:pPr>
        <w:spacing w:line="234" w:lineRule="atLeast"/>
        <w:jc w:val="center"/>
        <w:rPr>
          <w:rFonts w:ascii="Arial" w:eastAsia="Times New Roman" w:hAnsi="Arial" w:cs="Arial"/>
          <w:color w:val="000000"/>
          <w:sz w:val="18"/>
          <w:szCs w:val="18"/>
        </w:rPr>
      </w:pPr>
      <w:bookmarkStart w:id="1" w:name="loai_1_name"/>
      <w:r w:rsidRPr="00E340FE">
        <w:rPr>
          <w:rFonts w:ascii="Arial" w:eastAsia="Times New Roman" w:hAnsi="Arial" w:cs="Arial"/>
          <w:color w:val="000000"/>
          <w:sz w:val="18"/>
          <w:szCs w:val="18"/>
        </w:rPr>
        <w:t>VỀ VIỆC ĐẨY MẠNH CẢI CÁCH THỦ TỤC HÀNH CHÍNH CẤP PHIẾU LÝ LỊCH TƯ PHÁP TẠO THUẬN LỢI CHO NGƯỜI DÂN, DOANH NGHIỆP</w:t>
      </w:r>
      <w:bookmarkEnd w:id="1"/>
    </w:p>
    <w:p w14:paraId="324CDFF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Thực hiện Luật Lý lịch tư pháp và các quy định của pháp luật chuyên ngành, thời gian qua công tác cấp Phiếu lý lịch tư pháp và khai thác thông tin lý lịch tư pháp đã đi vào nền nếp và có nhiều chuyển biến tích cực, cơ bản đáp ứng yêu cầu của cơ quan, tổ chức, người có thẩm quyền cũng như người dân, doanh nghiệp.</w:t>
      </w:r>
    </w:p>
    <w:p w14:paraId="4A39ED7D"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Tuy nhiên, vẫn còn nhiều thủ tục hành chính quy định phải có Phiếu lý lịch tư pháp</w:t>
      </w:r>
      <w:hyperlink r:id="rId4" w:anchor="_ftn1" w:history="1">
        <w:r w:rsidRPr="00E340FE">
          <w:rPr>
            <w:rFonts w:ascii="Arial" w:eastAsia="Times New Roman" w:hAnsi="Arial" w:cs="Arial"/>
            <w:color w:val="000000"/>
            <w:sz w:val="18"/>
            <w:szCs w:val="18"/>
          </w:rPr>
          <w:t>1</w:t>
        </w:r>
      </w:hyperlink>
      <w:r w:rsidRPr="00E340FE">
        <w:rPr>
          <w:rFonts w:ascii="Arial" w:eastAsia="Times New Roman" w:hAnsi="Arial" w:cs="Arial"/>
          <w:color w:val="000000"/>
          <w:sz w:val="18"/>
          <w:szCs w:val="18"/>
        </w:rPr>
        <w:t>; một số tổ chức, doanh nghiệp, cá nhân còn lạm dụng yêu cầu cung cấp Phiếu lý lịch tư pháp làm cơ sở tuyển dụng, quản lý, sử dụng lao động; một số tỉnh, thành phố chưa chủ động giải quyết để kịp thời đáp ứng việc tiếp nhận hồ sơ cấp Phiếu lý lịch tư pháp tăng đột biến thời gian gần đây, dẫn tới tình trạng chậm trễ, ùn ứ gây bức xúc trong dư luận xã hội.</w:t>
      </w:r>
    </w:p>
    <w:p w14:paraId="2B58A29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Nguyên nhân chính của tồn tại, hạn chế trên là: (1) Nhận thức của một số cơ quan, tổ chức, doanh nghiệp, cá nhân về Phiếu lý lịch tư pháp và pháp luật về lý lịch tư pháp chưa đầy đủ; (2) Các cơ quan nhà nước, tổ chức chính trị, tổ chức chính trị - xã hội chưa chủ động thực hiện quyền yêu cầu cấp Phiếu lý lịch tư pháp theo quy định của Luật Lý lịch tư pháp mà chủ yếu yêu cầu cán bộ, công chức, viên chức, người dân phải nộp; chưa chủ động rà soát các quy định của pháp luật có yêu cầu nộp Phiếu lý lịch tư pháp trong thủ tục hành chính để cắt giảm hợp lý; (3) Việc ứng dụng công nghệ thông tin còn hạn chế, Hệ thống thông tin giải quyết thủ tục hành chính ở một số địa phương còn chưa đáp ứng yêu cầu triển khai cấp Phiếu lý lịch tư pháp trực tuyến; (4) Nguồn nhân lực, trang thiết bị, cơ sở vật chất và việc tổ chức công việc tại một số địa phương chưa đáp ứng yêu cầu trước nhu cầu cấp Phiếu lý lịch tư pháp tăng cao.</w:t>
      </w:r>
    </w:p>
    <w:p w14:paraId="0261331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Để kịp thời chấn chỉnh và khắc phục những tồn tại, hạn chế, nguyên nhân nêu trên, tăng cường cải cách thủ tục hành chính trong việc tiếp nhận, giải quyết yêu cầu cấp Phiếu lý lịch tư pháp nhằm tạo thuận lợi, giảm thời gian, chi phí xã hội cho người dân, Thủ tướng Chính phủ yêu cầu:</w:t>
      </w:r>
    </w:p>
    <w:p w14:paraId="65F2162E" w14:textId="77777777" w:rsidR="00E340FE" w:rsidRPr="00E340FE" w:rsidRDefault="00E340FE" w:rsidP="00E340FE">
      <w:pPr>
        <w:spacing w:line="234" w:lineRule="atLeast"/>
        <w:rPr>
          <w:rFonts w:ascii="Arial" w:eastAsia="Times New Roman" w:hAnsi="Arial" w:cs="Arial"/>
          <w:color w:val="000000"/>
          <w:sz w:val="18"/>
          <w:szCs w:val="18"/>
        </w:rPr>
      </w:pPr>
      <w:bookmarkStart w:id="2" w:name="dieu_1"/>
      <w:r w:rsidRPr="00E340FE">
        <w:rPr>
          <w:rFonts w:ascii="Arial" w:eastAsia="Times New Roman" w:hAnsi="Arial" w:cs="Arial"/>
          <w:color w:val="000000"/>
          <w:sz w:val="18"/>
          <w:szCs w:val="18"/>
        </w:rPr>
        <w:t>1. Bộ trưởng, Thủ trưởng cơ quan ngang bộ, cơ quan thuộc Chính phủ, Chủ tịch Ủy ban nhân dân các tỉnh, thành phố trực thuộc Trung ương quán triệt, tuân thủ đúng quyền yêu cầu cấp Phiếu lý lịch tư pháp theo quy định tại</w:t>
      </w:r>
      <w:bookmarkEnd w:id="2"/>
      <w:r w:rsidRPr="00E340FE">
        <w:rPr>
          <w:rFonts w:ascii="Arial" w:eastAsia="Times New Roman" w:hAnsi="Arial" w:cs="Arial"/>
          <w:color w:val="000000"/>
          <w:sz w:val="18"/>
          <w:szCs w:val="18"/>
        </w:rPr>
        <w:t> </w:t>
      </w:r>
      <w:bookmarkStart w:id="3" w:name="dc_1"/>
      <w:r w:rsidRPr="00E340FE">
        <w:rPr>
          <w:rFonts w:ascii="Arial" w:eastAsia="Times New Roman" w:hAnsi="Arial" w:cs="Arial"/>
          <w:color w:val="000000"/>
          <w:sz w:val="18"/>
          <w:szCs w:val="18"/>
        </w:rPr>
        <w:t>khoản 3 Điều 7 Luật Lý lịch tư pháp</w:t>
      </w:r>
      <w:bookmarkEnd w:id="3"/>
      <w:r w:rsidRPr="00E340FE">
        <w:rPr>
          <w:rFonts w:ascii="Arial" w:eastAsia="Times New Roman" w:hAnsi="Arial" w:cs="Arial"/>
          <w:color w:val="000000"/>
          <w:sz w:val="18"/>
          <w:szCs w:val="18"/>
        </w:rPr>
        <w:t>; </w:t>
      </w:r>
      <w:bookmarkStart w:id="4" w:name="dieu_1_name"/>
      <w:r w:rsidRPr="00E340FE">
        <w:rPr>
          <w:rFonts w:ascii="Arial" w:eastAsia="Times New Roman" w:hAnsi="Arial" w:cs="Arial"/>
          <w:color w:val="000000"/>
          <w:sz w:val="18"/>
          <w:szCs w:val="18"/>
        </w:rPr>
        <w:t>có các giải pháp hiệu quả và tiến tới chấm dứt yêu cầu người dân nộp Phiếu lý lịch tư pháp không đúng quy định. Trong đó, tập trung chỉ đạo thực hiện hiệu quả ngay một số nhiệm vụ sau:</w:t>
      </w:r>
      <w:bookmarkEnd w:id="4"/>
    </w:p>
    <w:p w14:paraId="1349C339"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a) Tăng cường tuyên truyền, nâng cao nhận thức và trách nhiệm thực hiện đúng quy định tại </w:t>
      </w:r>
      <w:bookmarkStart w:id="5" w:name="dc_2"/>
      <w:r w:rsidRPr="00E340FE">
        <w:rPr>
          <w:rFonts w:ascii="Arial" w:eastAsia="Times New Roman" w:hAnsi="Arial" w:cs="Arial"/>
          <w:color w:val="000000"/>
          <w:sz w:val="18"/>
          <w:szCs w:val="18"/>
        </w:rPr>
        <w:t>khoản 2 và khoản 3 Điều 7 Luật Lý lịch tư pháp</w:t>
      </w:r>
      <w:bookmarkEnd w:id="5"/>
      <w:r w:rsidRPr="00E340FE">
        <w:rPr>
          <w:rFonts w:ascii="Arial" w:eastAsia="Times New Roman" w:hAnsi="Arial" w:cs="Arial"/>
          <w:color w:val="000000"/>
          <w:sz w:val="18"/>
          <w:szCs w:val="18"/>
        </w:rPr>
        <w:t> về quyền yêu cầu cấp Phiếu lý lịch tư pháp, nhằm hạn chế tình trạng yêu cầu người dân nộp Phiếu lý Lịch tư pháp phục vụ công tác quản lý và giải quyết thủ tục hành chính trong ngành, lĩnh vực quản lý; có biện pháp chấn chỉnh việc lạm dụng yêu cầu nộp Phiếu lý lịch tư pháp của tổ chức, doanh nghiệp thuộc phạm vi quản lý; bảo đảm giữ bí mật thông tin lý lịch tư pháp theo quy định.</w:t>
      </w:r>
    </w:p>
    <w:p w14:paraId="0FD32A64"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 Rà soát, sửa đổi, bổ sung theo thẩm quyền, hoặc đề xuất, báo cáo cấp có thẩm quyền xem xét, sửa đổi các quy định, thủ tục hành chính liên quan đến Phiếu lý lịch tư pháp thuộc ngành, lĩnh vực quản lý để cắt giảm yêu cầu nộp Phiếu lý lịch tư pháp không hợp lý trong thực hiện thủ tục hành chính; các cơ quan nhà nước chủ động thực hiện quyền yêu cầu cấp Phiếu lý lịch tư pháp theo quy định tại </w:t>
      </w:r>
      <w:bookmarkStart w:id="6" w:name="dc_3"/>
      <w:r w:rsidRPr="00E340FE">
        <w:rPr>
          <w:rFonts w:ascii="Arial" w:eastAsia="Times New Roman" w:hAnsi="Arial" w:cs="Arial"/>
          <w:color w:val="000000"/>
          <w:sz w:val="18"/>
          <w:szCs w:val="18"/>
        </w:rPr>
        <w:t>khoản 2, khoản 3 Điều 7 Luật Lý lịch tư pháp</w:t>
      </w:r>
      <w:bookmarkEnd w:id="6"/>
      <w:r w:rsidRPr="00E340FE">
        <w:rPr>
          <w:rFonts w:ascii="Arial" w:eastAsia="Times New Roman" w:hAnsi="Arial" w:cs="Arial"/>
          <w:color w:val="000000"/>
          <w:sz w:val="18"/>
          <w:szCs w:val="18"/>
        </w:rPr>
        <w:t>, không yêu cầu cán bộ, công chức, viên chức, người dân phải nộp Phiếu lý lịch tư pháp; có các giải pháp phù hợp, hiệu quả ngăn chặn tình trạng yêu cầu nộp Phiếu lý lịch tư pháp gây khó khăn, phát sinh chi phí; kịp thời phát hiện, ngăn chặn tình trạng yêu cầu cung cấp Phiếu lý lịch tư không đúng quy định pháp luật gây khó khăn, phát sinh chi phí cho người dân; báo cáo Thủ tướng Chính phủ phương án cắt giảm các quy định, thủ tục này trong tháng 8 năm 2023 </w:t>
      </w:r>
      <w:r w:rsidRPr="00E340FE">
        <w:rPr>
          <w:rFonts w:ascii="Arial" w:eastAsia="Times New Roman" w:hAnsi="Arial" w:cs="Arial"/>
          <w:i/>
          <w:iCs/>
          <w:color w:val="000000"/>
          <w:sz w:val="18"/>
          <w:szCs w:val="18"/>
        </w:rPr>
        <w:t>(Phụ lục Danh mục thủ tục hành chính có yêu cầu cung cấp Phiếu lý lịch tư pháp đính kèm).</w:t>
      </w:r>
    </w:p>
    <w:p w14:paraId="330DF926"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 Nâng cấp Hệ thống thông tin giải quyết thủ tục hành chính của cấp bộ, cấp tỉnh bảo đảm đáp ứng yêu cầu kết nối, chia sẻ, số hóa và tái sử dụng theo đúng yêu cầu của Chính phủ tại Nghị định số </w:t>
      </w:r>
      <w:hyperlink r:id="rId5" w:tgtFrame="_blank" w:tooltip="Nghị định 107/2021/NĐ-CP" w:history="1">
        <w:r w:rsidRPr="00E340FE">
          <w:rPr>
            <w:rFonts w:ascii="Arial" w:eastAsia="Times New Roman" w:hAnsi="Arial" w:cs="Arial"/>
            <w:color w:val="0E70C3"/>
            <w:sz w:val="18"/>
            <w:szCs w:val="18"/>
          </w:rPr>
          <w:t>107/2021/NĐ-CP</w:t>
        </w:r>
      </w:hyperlink>
      <w:r w:rsidRPr="00E340FE">
        <w:rPr>
          <w:rFonts w:ascii="Arial" w:eastAsia="Times New Roman" w:hAnsi="Arial" w:cs="Arial"/>
          <w:color w:val="000000"/>
          <w:sz w:val="18"/>
          <w:szCs w:val="18"/>
        </w:rPr>
        <w:t> ngày 06 tháng 12 năm 2021 và chỉ đạo của Thủ tướng Chính phủ tại Văn bản số </w:t>
      </w:r>
      <w:hyperlink r:id="rId6" w:tgtFrame="_blank" w:tooltip="Công văn 452/TTg-KSTT" w:history="1">
        <w:r w:rsidRPr="00E340FE">
          <w:rPr>
            <w:rFonts w:ascii="Arial" w:eastAsia="Times New Roman" w:hAnsi="Arial" w:cs="Arial"/>
            <w:color w:val="0E70C3"/>
            <w:sz w:val="18"/>
            <w:szCs w:val="18"/>
          </w:rPr>
          <w:t>452/TTg-KSTT</w:t>
        </w:r>
      </w:hyperlink>
      <w:r w:rsidRPr="00E340FE">
        <w:rPr>
          <w:rFonts w:ascii="Arial" w:eastAsia="Times New Roman" w:hAnsi="Arial" w:cs="Arial"/>
          <w:color w:val="000000"/>
          <w:sz w:val="18"/>
          <w:szCs w:val="18"/>
        </w:rPr>
        <w:t> ngày 23 tháng 5 năm 2023; quan tâm bố trí nguồn nhân lực, điều kiện làm việc đáp ứng yêu cầu của công tác lý lịch tư pháp bảo đảm theo đúng quy định pháp luật hiện hành, phù hợp yêu cầu, điều kiện thực tiễn của bộ, cơ quan, địa phương.</w:t>
      </w:r>
    </w:p>
    <w:p w14:paraId="3A1BF0D6" w14:textId="77777777" w:rsidR="00E340FE" w:rsidRPr="00E340FE" w:rsidRDefault="00E340FE" w:rsidP="00E340FE">
      <w:pPr>
        <w:spacing w:line="234" w:lineRule="atLeast"/>
        <w:rPr>
          <w:rFonts w:ascii="Arial" w:eastAsia="Times New Roman" w:hAnsi="Arial" w:cs="Arial"/>
          <w:color w:val="000000"/>
          <w:sz w:val="18"/>
          <w:szCs w:val="18"/>
        </w:rPr>
      </w:pPr>
      <w:bookmarkStart w:id="7" w:name="dieu_2"/>
      <w:r w:rsidRPr="00E340FE">
        <w:rPr>
          <w:rFonts w:ascii="Arial" w:eastAsia="Times New Roman" w:hAnsi="Arial" w:cs="Arial"/>
          <w:color w:val="000000"/>
          <w:sz w:val="18"/>
          <w:szCs w:val="18"/>
        </w:rPr>
        <w:t>2. Bộ Tư pháp chủ trì, phối hợp với Bộ Công an và các cơ quan liên quan:</w:t>
      </w:r>
      <w:bookmarkEnd w:id="7"/>
    </w:p>
    <w:p w14:paraId="5CF306E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a) Phân quyền cho Sở Tư pháp khai thác, tra cứu Cơ sở dữ liệu lý lịch tư pháp tại Trung tâm lý lịch tư pháp quốc gia để phục vụ cấp Phiếu lý lịch tư pháp nhằm tăng tính chủ động, chịu trách nhiệm, giảm thời gian, chi phí thực hiện.</w:t>
      </w:r>
    </w:p>
    <w:p w14:paraId="725C987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 Tham mưu cho Chính phủ báo cáo Quốc hội thí điểm phân cấp việc cấp Phiếu lý lịch tư pháp cho Phòng Tư pháp thuộc Ủy ban nhân dân cấp huyện tại thành phố Hà Nội và tỉnh Nghệ An, trình Chính phủ sớm nhất có thể.</w:t>
      </w:r>
    </w:p>
    <w:p w14:paraId="65530C0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 Đẩy mạnh số hóa, hoàn thiện Cơ sở dữ liệu lý lịch tư pháp, kết nối, chia sẻ dữ liệu phục vụ cấp Phiếu lý lịch tư pháp và giải quyết thủ tục hành chính cho người dân.</w:t>
      </w:r>
    </w:p>
    <w:p w14:paraId="3E01B59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d) Khẩn trương rà soát và đề xuất giảm mức phí cung cấp thông tin lý lịch tư pháp để khuyến khích thực hiện dịch vụ công trực tuyến gửi Bộ Tài chính theo chỉ đạo của Thủ tướng Chính phủ tại Văn bản số 3561/VPCP-KSTT ngày 18 tháng 5 năm 2023 của Văn phòng Chính phủ.</w:t>
      </w:r>
    </w:p>
    <w:p w14:paraId="62A1745E"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 Phối hợp với Bộ Công an nghiên cứu, xây dựng giải pháp triển khai thí điểm cấp Phiếu, lý lịch tư pháp trên ứng dụng VNeID theo yêu cầu tại Nghị quyết số </w:t>
      </w:r>
      <w:hyperlink r:id="rId7" w:tgtFrame="_blank" w:tooltip="Nghị quyết 74/NQ-CP" w:history="1">
        <w:r w:rsidRPr="00E340FE">
          <w:rPr>
            <w:rFonts w:ascii="Arial" w:eastAsia="Times New Roman" w:hAnsi="Arial" w:cs="Arial"/>
            <w:color w:val="0E70C3"/>
            <w:sz w:val="18"/>
            <w:szCs w:val="18"/>
          </w:rPr>
          <w:t>74/NQ-CP</w:t>
        </w:r>
      </w:hyperlink>
      <w:r w:rsidRPr="00E340FE">
        <w:rPr>
          <w:rFonts w:ascii="Arial" w:eastAsia="Times New Roman" w:hAnsi="Arial" w:cs="Arial"/>
          <w:color w:val="000000"/>
          <w:sz w:val="18"/>
          <w:szCs w:val="18"/>
        </w:rPr>
        <w:t> ngày 07 tháng 5 năm 2023 của Chính phủ.</w:t>
      </w:r>
    </w:p>
    <w:p w14:paraId="66FA31A8" w14:textId="77777777" w:rsidR="00E340FE" w:rsidRPr="00E340FE" w:rsidRDefault="00E340FE" w:rsidP="00E340FE">
      <w:pPr>
        <w:spacing w:line="234" w:lineRule="atLeast"/>
        <w:rPr>
          <w:rFonts w:ascii="Arial" w:eastAsia="Times New Roman" w:hAnsi="Arial" w:cs="Arial"/>
          <w:color w:val="000000"/>
          <w:sz w:val="18"/>
          <w:szCs w:val="18"/>
        </w:rPr>
      </w:pPr>
      <w:bookmarkStart w:id="8" w:name="dieu_3"/>
      <w:r w:rsidRPr="00E340FE">
        <w:rPr>
          <w:rFonts w:ascii="Arial" w:eastAsia="Times New Roman" w:hAnsi="Arial" w:cs="Arial"/>
          <w:color w:val="000000"/>
          <w:sz w:val="18"/>
          <w:szCs w:val="18"/>
        </w:rPr>
        <w:t>3. Bộ Công an chủ trì, phối hợp với các cơ quan liên quan và các địa phương thực hiện các nhiệm vụ sau:</w:t>
      </w:r>
      <w:bookmarkEnd w:id="8"/>
    </w:p>
    <w:p w14:paraId="274FEF5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a) Chủ trì, phối hợp với Bộ Tư pháp, Bộ Quốc phòng, Tòa án nhân dân tối cao, Viện kiểm sát nhân dân tối cao và các cơ quan liên quan kết nối, chia sẻ Cơ sở dữ liệu quốc gia về dân cư với Cơ sở dữ liệu lý lịch tư pháp, Cơ sở dữ liệu của cơ quan thi hành án dân sự, Cơ sở dữ liệu do ngành Công an quản lý, Cơ sở dữ liệu của Bộ Quốc phòng, Tòa án nhân dân tối cao, Viện Kiểm sát nhân dân tối cao phục vụ cấp Phiếu lý lịch tư pháp và giải quyết thủ tục hành chính theo quy định pháp luật.</w:t>
      </w:r>
    </w:p>
    <w:p w14:paraId="409ED439"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 Phối hợp với Bộ Tư pháp, Bộ Thông tin và truyền thông, Ủy ban nhân dân tỉnh Thừa Thiên Huế nghiên cứu, xây dựng giải pháp triển khai thí điểm cấp Phiếu lý lịch tư pháp trên ứng dụng VNeID theo Nghị quyết số </w:t>
      </w:r>
      <w:hyperlink r:id="rId8" w:tgtFrame="_blank" w:tooltip="Nghị quyết 74/NQ-CP" w:history="1">
        <w:r w:rsidRPr="00E340FE">
          <w:rPr>
            <w:rFonts w:ascii="Arial" w:eastAsia="Times New Roman" w:hAnsi="Arial" w:cs="Arial"/>
            <w:color w:val="0E70C3"/>
            <w:sz w:val="18"/>
            <w:szCs w:val="18"/>
          </w:rPr>
          <w:t>74/NQ-CP</w:t>
        </w:r>
      </w:hyperlink>
      <w:r w:rsidRPr="00E340FE">
        <w:rPr>
          <w:rFonts w:ascii="Arial" w:eastAsia="Times New Roman" w:hAnsi="Arial" w:cs="Arial"/>
          <w:color w:val="000000"/>
          <w:sz w:val="18"/>
          <w:szCs w:val="18"/>
        </w:rPr>
        <w:t> ngày 07 tháng 5 năm 2023 của Chính phủ. Trên cơ sở đó sơ kết, báo cáo cấp có thẩm quyền về việc triển khai thực hiện toàn quốc.</w:t>
      </w:r>
    </w:p>
    <w:p w14:paraId="284057D7" w14:textId="77777777" w:rsidR="00E340FE" w:rsidRPr="00E340FE" w:rsidRDefault="00E340FE" w:rsidP="00E340FE">
      <w:pPr>
        <w:spacing w:line="234" w:lineRule="atLeast"/>
        <w:rPr>
          <w:rFonts w:ascii="Arial" w:eastAsia="Times New Roman" w:hAnsi="Arial" w:cs="Arial"/>
          <w:color w:val="000000"/>
          <w:sz w:val="18"/>
          <w:szCs w:val="18"/>
        </w:rPr>
      </w:pPr>
      <w:bookmarkStart w:id="9" w:name="dieu_4"/>
      <w:r w:rsidRPr="00E340FE">
        <w:rPr>
          <w:rFonts w:ascii="Arial" w:eastAsia="Times New Roman" w:hAnsi="Arial" w:cs="Arial"/>
          <w:color w:val="000000"/>
          <w:sz w:val="18"/>
          <w:szCs w:val="18"/>
        </w:rPr>
        <w:t>4. Đề nghị các tổ chức chính trị, tổ chức chính trị - xã hội, các hiệp hội tổ chức quán triệt và triển khai thực hiện Chỉ thị này đối với các thành viên để hạn chế việc lạm dụng yêu cầu cung cấp Phiếu lý lịch tư pháp.</w:t>
      </w:r>
      <w:bookmarkEnd w:id="9"/>
    </w:p>
    <w:p w14:paraId="4776915F" w14:textId="77777777" w:rsidR="00E340FE" w:rsidRPr="00E340FE" w:rsidRDefault="00E340FE" w:rsidP="00E340FE">
      <w:pPr>
        <w:spacing w:line="234" w:lineRule="atLeast"/>
        <w:rPr>
          <w:rFonts w:ascii="Arial" w:eastAsia="Times New Roman" w:hAnsi="Arial" w:cs="Arial"/>
          <w:color w:val="000000"/>
          <w:sz w:val="18"/>
          <w:szCs w:val="18"/>
        </w:rPr>
      </w:pPr>
      <w:bookmarkStart w:id="10" w:name="dieu_5"/>
      <w:r w:rsidRPr="00E340FE">
        <w:rPr>
          <w:rFonts w:ascii="Arial" w:eastAsia="Times New Roman" w:hAnsi="Arial" w:cs="Arial"/>
          <w:color w:val="000000"/>
          <w:sz w:val="18"/>
          <w:szCs w:val="18"/>
        </w:rPr>
        <w:t>5. Bộ Thông tin và Truyền thông chủ trì, phối hợp với các cơ quan thông tấn báo chí thực hiện tuyên truyền các quy định về cấp Phiếu lý lịch tư pháp để các tổ chức, doanh nghiệp hiểu và thực hiện đúng, hạn chế tình trạng lạm dụng yêu cầu người dân cung cấp Phiếu lý lịch tư pháp; chỉ đạo các doanh nghiệp cung ứng dịch vụ bưu chính công ích phối hợp chặt chẽ với cơ quan cấp Phiếu lý lịch tư pháp để cung ứng dịch vụ tiếp nhận, trả kết quả giải quyết hồ sơ cấp Phiếu lý lịch tư pháp tại nhà khi người dân có nhu cầu.</w:t>
      </w:r>
      <w:bookmarkEnd w:id="10"/>
    </w:p>
    <w:p w14:paraId="2AB3C12E" w14:textId="77777777" w:rsidR="00E340FE" w:rsidRPr="00E340FE" w:rsidRDefault="00E340FE" w:rsidP="00E340FE">
      <w:pPr>
        <w:spacing w:line="234" w:lineRule="atLeast"/>
        <w:rPr>
          <w:rFonts w:ascii="Arial" w:eastAsia="Times New Roman" w:hAnsi="Arial" w:cs="Arial"/>
          <w:color w:val="000000"/>
          <w:sz w:val="18"/>
          <w:szCs w:val="18"/>
        </w:rPr>
      </w:pPr>
      <w:bookmarkStart w:id="11" w:name="dieu_6"/>
      <w:r w:rsidRPr="00E340FE">
        <w:rPr>
          <w:rFonts w:ascii="Arial" w:eastAsia="Times New Roman" w:hAnsi="Arial" w:cs="Arial"/>
          <w:color w:val="000000"/>
          <w:sz w:val="18"/>
          <w:szCs w:val="18"/>
        </w:rPr>
        <w:t>6. Bộ trưởng, Thủ trưởng cơ quan ngang bộ, cơ quan thuộc Chính phủ, Chủ tịch Ủy ban nhân dân các tỉnh, thành phố trực thuộc trung ương tổ chức triển khai và chỉ đạo các cơ quan, tổ chức, đơn vị thuộc phạm vi quản lý thực hiện nghiêm Chỉ thị này. Định kỳ hàng quý báo cáo Thủ tướng Chính phủ tình hình, kết quả thực hiện trong báo cáo công tác kiểm soát thủ tục hành chính của bộ, ngành, địa phương.</w:t>
      </w:r>
      <w:bookmarkEnd w:id="11"/>
    </w:p>
    <w:p w14:paraId="4D06C91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Văn phòng chính phủ giúp Thủ tướng Chính phủ đôn đốc các bộ, ngành, địa phương trong việc thực hiện Chỉ thị này./.</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E340FE" w:rsidRPr="00E340FE" w14:paraId="18B79B7A" w14:textId="77777777" w:rsidTr="00E340FE">
        <w:trPr>
          <w:tblCellSpacing w:w="0" w:type="dxa"/>
        </w:trPr>
        <w:tc>
          <w:tcPr>
            <w:tcW w:w="4908" w:type="dxa"/>
            <w:tcMar>
              <w:top w:w="0" w:type="dxa"/>
              <w:left w:w="108" w:type="dxa"/>
              <w:bottom w:w="0" w:type="dxa"/>
              <w:right w:w="108" w:type="dxa"/>
            </w:tcMar>
            <w:hideMark/>
          </w:tcPr>
          <w:p w14:paraId="185E61B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b/>
                <w:bCs/>
                <w:i/>
                <w:iCs/>
                <w:color w:val="000000"/>
                <w:sz w:val="18"/>
                <w:szCs w:val="18"/>
              </w:rPr>
              <w:br/>
              <w:t>Nơi nhận:</w:t>
            </w:r>
            <w:r w:rsidRPr="00E340FE">
              <w:rPr>
                <w:rFonts w:ascii="Arial" w:eastAsia="Times New Roman" w:hAnsi="Arial" w:cs="Arial"/>
                <w:b/>
                <w:bCs/>
                <w:i/>
                <w:iCs/>
                <w:color w:val="000000"/>
                <w:sz w:val="18"/>
                <w:szCs w:val="18"/>
              </w:rPr>
              <w:br/>
            </w:r>
            <w:r w:rsidRPr="00E340FE">
              <w:rPr>
                <w:rFonts w:ascii="Arial" w:eastAsia="Times New Roman" w:hAnsi="Arial" w:cs="Arial"/>
                <w:color w:val="000000"/>
                <w:sz w:val="16"/>
                <w:szCs w:val="16"/>
              </w:rPr>
              <w:t>- Ban Bí thư Trung ương Đảng;</w:t>
            </w:r>
            <w:r w:rsidRPr="00E340FE">
              <w:rPr>
                <w:rFonts w:ascii="Arial" w:eastAsia="Times New Roman" w:hAnsi="Arial" w:cs="Arial"/>
                <w:color w:val="000000"/>
                <w:sz w:val="16"/>
                <w:szCs w:val="16"/>
              </w:rPr>
              <w:br/>
              <w:t>- Thủ tướng, các Phó Thủ tướng Chính phủ;</w:t>
            </w:r>
            <w:r w:rsidRPr="00E340FE">
              <w:rPr>
                <w:rFonts w:ascii="Arial" w:eastAsia="Times New Roman" w:hAnsi="Arial" w:cs="Arial"/>
                <w:color w:val="000000"/>
                <w:sz w:val="16"/>
                <w:szCs w:val="16"/>
              </w:rPr>
              <w:br/>
              <w:t>- Các bộ, cơ quan ngang bộ, cơ quan thuộc Chính phủ;</w:t>
            </w:r>
            <w:r w:rsidRPr="00E340FE">
              <w:rPr>
                <w:rFonts w:ascii="Arial" w:eastAsia="Times New Roman" w:hAnsi="Arial" w:cs="Arial"/>
                <w:color w:val="000000"/>
                <w:sz w:val="16"/>
                <w:szCs w:val="16"/>
              </w:rPr>
              <w:br/>
              <w:t>- HĐND, UBND các tỉnh, thành phố trực thuộc trung ương;</w:t>
            </w:r>
            <w:r w:rsidRPr="00E340FE">
              <w:rPr>
                <w:rFonts w:ascii="Arial" w:eastAsia="Times New Roman" w:hAnsi="Arial" w:cs="Arial"/>
                <w:color w:val="000000"/>
                <w:sz w:val="16"/>
                <w:szCs w:val="16"/>
              </w:rPr>
              <w:br/>
              <w:t>- Văn phòng Trung ương và các Ban của Đảng;</w:t>
            </w:r>
            <w:r w:rsidRPr="00E340FE">
              <w:rPr>
                <w:rFonts w:ascii="Arial" w:eastAsia="Times New Roman" w:hAnsi="Arial" w:cs="Arial"/>
                <w:color w:val="000000"/>
                <w:sz w:val="16"/>
                <w:szCs w:val="16"/>
              </w:rPr>
              <w:br/>
              <w:t>- Văn phòng Tổng Bí thư;</w:t>
            </w:r>
            <w:r w:rsidRPr="00E340FE">
              <w:rPr>
                <w:rFonts w:ascii="Arial" w:eastAsia="Times New Roman" w:hAnsi="Arial" w:cs="Arial"/>
                <w:color w:val="000000"/>
                <w:sz w:val="16"/>
                <w:szCs w:val="16"/>
              </w:rPr>
              <w:br/>
              <w:t>- Văn phòng Chủ tịch nước;</w:t>
            </w:r>
            <w:r w:rsidRPr="00E340FE">
              <w:rPr>
                <w:rFonts w:ascii="Arial" w:eastAsia="Times New Roman" w:hAnsi="Arial" w:cs="Arial"/>
                <w:color w:val="000000"/>
                <w:sz w:val="16"/>
                <w:szCs w:val="16"/>
              </w:rPr>
              <w:br/>
              <w:t>- Hội đồng Dân tộc và các Ủy ban của Quốc hội;</w:t>
            </w:r>
            <w:r w:rsidRPr="00E340FE">
              <w:rPr>
                <w:rFonts w:ascii="Arial" w:eastAsia="Times New Roman" w:hAnsi="Arial" w:cs="Arial"/>
                <w:color w:val="000000"/>
                <w:sz w:val="16"/>
                <w:szCs w:val="16"/>
              </w:rPr>
              <w:br/>
              <w:t>- Văn phòng Quốc hội;</w:t>
            </w:r>
            <w:r w:rsidRPr="00E340FE">
              <w:rPr>
                <w:rFonts w:ascii="Arial" w:eastAsia="Times New Roman" w:hAnsi="Arial" w:cs="Arial"/>
                <w:color w:val="000000"/>
                <w:sz w:val="16"/>
                <w:szCs w:val="16"/>
              </w:rPr>
              <w:br/>
              <w:t>- Kiểm toán nhà nước;</w:t>
            </w:r>
            <w:r w:rsidRPr="00E340FE">
              <w:rPr>
                <w:rFonts w:ascii="Arial" w:eastAsia="Times New Roman" w:hAnsi="Arial" w:cs="Arial"/>
                <w:color w:val="000000"/>
                <w:sz w:val="16"/>
                <w:szCs w:val="16"/>
              </w:rPr>
              <w:br/>
              <w:t>- Ủy ban Giám sát tài chính Quốc gia;</w:t>
            </w:r>
            <w:r w:rsidRPr="00E340FE">
              <w:rPr>
                <w:rFonts w:ascii="Arial" w:eastAsia="Times New Roman" w:hAnsi="Arial" w:cs="Arial"/>
                <w:color w:val="000000"/>
                <w:sz w:val="16"/>
                <w:szCs w:val="16"/>
              </w:rPr>
              <w:br/>
              <w:t>- Ủy ban trung ương Mặt trận Tổ quốc Việt Nam;</w:t>
            </w:r>
            <w:r w:rsidRPr="00E340FE">
              <w:rPr>
                <w:rFonts w:ascii="Arial" w:eastAsia="Times New Roman" w:hAnsi="Arial" w:cs="Arial"/>
                <w:color w:val="000000"/>
                <w:sz w:val="16"/>
                <w:szCs w:val="16"/>
              </w:rPr>
              <w:br/>
              <w:t>- Cơ quan trung ương của các đoàn thể;</w:t>
            </w:r>
            <w:r w:rsidRPr="00E340FE">
              <w:rPr>
                <w:rFonts w:ascii="Arial" w:eastAsia="Times New Roman" w:hAnsi="Arial" w:cs="Arial"/>
                <w:color w:val="000000"/>
                <w:sz w:val="16"/>
                <w:szCs w:val="16"/>
              </w:rPr>
              <w:br/>
              <w:t>- Liên minh Hợp tác xã Việt Nam;</w:t>
            </w:r>
            <w:r w:rsidRPr="00E340FE">
              <w:rPr>
                <w:rFonts w:ascii="Arial" w:eastAsia="Times New Roman" w:hAnsi="Arial" w:cs="Arial"/>
                <w:color w:val="000000"/>
                <w:sz w:val="16"/>
                <w:szCs w:val="16"/>
              </w:rPr>
              <w:br/>
            </w:r>
            <w:r w:rsidRPr="00E340FE">
              <w:rPr>
                <w:rFonts w:ascii="Arial" w:eastAsia="Times New Roman" w:hAnsi="Arial" w:cs="Arial"/>
                <w:color w:val="000000"/>
                <w:sz w:val="16"/>
                <w:szCs w:val="16"/>
              </w:rPr>
              <w:lastRenderedPageBreak/>
              <w:t>- VPCP: BTCN, các PCN, Trợ lý TTg, TGĐ Cổng TTĐT, các Vụ, Cục, đơn vị trực thuộc, Công báo;</w:t>
            </w:r>
            <w:r w:rsidRPr="00E340FE">
              <w:rPr>
                <w:rFonts w:ascii="Arial" w:eastAsia="Times New Roman" w:hAnsi="Arial" w:cs="Arial"/>
                <w:color w:val="000000"/>
                <w:sz w:val="16"/>
                <w:szCs w:val="16"/>
              </w:rPr>
              <w:br/>
              <w:t>- Lưu: VT, KSTT(2).</w:t>
            </w:r>
          </w:p>
        </w:tc>
        <w:tc>
          <w:tcPr>
            <w:tcW w:w="3948" w:type="dxa"/>
            <w:tcMar>
              <w:top w:w="0" w:type="dxa"/>
              <w:left w:w="108" w:type="dxa"/>
              <w:bottom w:w="0" w:type="dxa"/>
              <w:right w:w="108" w:type="dxa"/>
            </w:tcMar>
            <w:hideMark/>
          </w:tcPr>
          <w:p w14:paraId="77D7467A"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b/>
                <w:bCs/>
                <w:color w:val="000000"/>
                <w:sz w:val="18"/>
                <w:szCs w:val="18"/>
              </w:rPr>
              <w:lastRenderedPageBreak/>
              <w:t>THỦ TƯỚNG</w:t>
            </w:r>
            <w:r w:rsidRPr="00E340FE">
              <w:rPr>
                <w:rFonts w:ascii="Arial" w:eastAsia="Times New Roman" w:hAnsi="Arial" w:cs="Arial"/>
                <w:b/>
                <w:bCs/>
                <w:color w:val="000000"/>
                <w:sz w:val="18"/>
                <w:szCs w:val="18"/>
              </w:rPr>
              <w:br/>
            </w:r>
            <w:r w:rsidRPr="00E340FE">
              <w:rPr>
                <w:rFonts w:ascii="Arial" w:eastAsia="Times New Roman" w:hAnsi="Arial" w:cs="Arial"/>
                <w:b/>
                <w:bCs/>
                <w:color w:val="000000"/>
                <w:sz w:val="18"/>
                <w:szCs w:val="18"/>
              </w:rPr>
              <w:br/>
            </w:r>
            <w:r w:rsidRPr="00E340FE">
              <w:rPr>
                <w:rFonts w:ascii="Arial" w:eastAsia="Times New Roman" w:hAnsi="Arial" w:cs="Arial"/>
                <w:b/>
                <w:bCs/>
                <w:color w:val="000000"/>
                <w:sz w:val="18"/>
                <w:szCs w:val="18"/>
              </w:rPr>
              <w:br/>
            </w:r>
            <w:r w:rsidRPr="00E340FE">
              <w:rPr>
                <w:rFonts w:ascii="Arial" w:eastAsia="Times New Roman" w:hAnsi="Arial" w:cs="Arial"/>
                <w:b/>
                <w:bCs/>
                <w:color w:val="000000"/>
                <w:sz w:val="18"/>
                <w:szCs w:val="18"/>
              </w:rPr>
              <w:br/>
            </w:r>
            <w:r w:rsidRPr="00E340FE">
              <w:rPr>
                <w:rFonts w:ascii="Arial" w:eastAsia="Times New Roman" w:hAnsi="Arial" w:cs="Arial"/>
                <w:b/>
                <w:bCs/>
                <w:color w:val="000000"/>
                <w:sz w:val="18"/>
                <w:szCs w:val="18"/>
              </w:rPr>
              <w:br/>
              <w:t>Phạm Minh Chính</w:t>
            </w:r>
          </w:p>
        </w:tc>
      </w:tr>
    </w:tbl>
    <w:p w14:paraId="56D45330" w14:textId="77777777" w:rsidR="00E340FE" w:rsidRPr="00E340FE" w:rsidRDefault="00E340FE" w:rsidP="00E340FE">
      <w:pPr>
        <w:spacing w:line="234" w:lineRule="atLeast"/>
        <w:jc w:val="center"/>
        <w:rPr>
          <w:rFonts w:ascii="Arial" w:eastAsia="Times New Roman" w:hAnsi="Arial" w:cs="Arial"/>
          <w:color w:val="000000"/>
          <w:sz w:val="18"/>
          <w:szCs w:val="18"/>
        </w:rPr>
      </w:pPr>
      <w:bookmarkStart w:id="12" w:name="chuong_pl"/>
      <w:r w:rsidRPr="00E340FE">
        <w:rPr>
          <w:rFonts w:ascii="Arial" w:eastAsia="Times New Roman" w:hAnsi="Arial" w:cs="Arial"/>
          <w:b/>
          <w:bCs/>
          <w:color w:val="000000"/>
        </w:rPr>
        <w:t>PHỤ LỤC</w:t>
      </w:r>
      <w:bookmarkEnd w:id="12"/>
    </w:p>
    <w:p w14:paraId="2A88374C" w14:textId="77777777" w:rsidR="00E340FE" w:rsidRPr="00E340FE" w:rsidRDefault="00E340FE" w:rsidP="00E340FE">
      <w:pPr>
        <w:spacing w:line="234" w:lineRule="atLeast"/>
        <w:jc w:val="center"/>
        <w:rPr>
          <w:rFonts w:ascii="Arial" w:eastAsia="Times New Roman" w:hAnsi="Arial" w:cs="Arial"/>
          <w:color w:val="000000"/>
          <w:sz w:val="18"/>
          <w:szCs w:val="18"/>
        </w:rPr>
      </w:pPr>
      <w:bookmarkStart w:id="13" w:name="chuong_pl_name"/>
      <w:r w:rsidRPr="00E340FE">
        <w:rPr>
          <w:rFonts w:ascii="Arial" w:eastAsia="Times New Roman" w:hAnsi="Arial" w:cs="Arial"/>
          <w:color w:val="000000"/>
          <w:sz w:val="18"/>
          <w:szCs w:val="18"/>
        </w:rPr>
        <w:t>DANH MỤC THỦ TỤC HÀNH CHÍNH CÓ YÊU CẦU PHIẾU LÝ LỊCH TƯ PHÁP</w:t>
      </w:r>
      <w:bookmarkEnd w:id="13"/>
      <w:r w:rsidRPr="00E340FE">
        <w:rPr>
          <w:rFonts w:ascii="Arial" w:eastAsia="Times New Roman" w:hAnsi="Arial" w:cs="Arial"/>
          <w:color w:val="000000"/>
          <w:sz w:val="18"/>
          <w:szCs w:val="18"/>
        </w:rPr>
        <w:br/>
      </w:r>
      <w:r w:rsidRPr="00E340FE">
        <w:rPr>
          <w:rFonts w:ascii="Arial" w:eastAsia="Times New Roman" w:hAnsi="Arial" w:cs="Arial"/>
          <w:i/>
          <w:iCs/>
          <w:color w:val="000000"/>
          <w:sz w:val="18"/>
          <w:szCs w:val="18"/>
        </w:rPr>
        <w:t>(Ban hành kèm theo Chỉ thị số 23/CT-TTg ngày 09 tháng 7 năm 2023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762"/>
        <w:gridCol w:w="2765"/>
        <w:gridCol w:w="4098"/>
        <w:gridCol w:w="1715"/>
      </w:tblGrid>
      <w:tr w:rsidR="00E340FE" w:rsidRPr="00E340FE" w14:paraId="68642777" w14:textId="77777777" w:rsidTr="00E340FE">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14:paraId="46BE36C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b/>
                <w:bCs/>
                <w:color w:val="000000"/>
                <w:sz w:val="18"/>
                <w:szCs w:val="18"/>
              </w:rPr>
              <w:t>STT</w:t>
            </w:r>
          </w:p>
        </w:tc>
        <w:tc>
          <w:tcPr>
            <w:tcW w:w="1450" w:type="pct"/>
            <w:tcBorders>
              <w:top w:val="single" w:sz="8" w:space="0" w:color="auto"/>
              <w:left w:val="nil"/>
              <w:bottom w:val="single" w:sz="8" w:space="0" w:color="auto"/>
              <w:right w:val="single" w:sz="8" w:space="0" w:color="auto"/>
            </w:tcBorders>
            <w:vAlign w:val="center"/>
            <w:hideMark/>
          </w:tcPr>
          <w:p w14:paraId="0A49284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b/>
                <w:bCs/>
                <w:color w:val="000000"/>
                <w:sz w:val="18"/>
                <w:szCs w:val="18"/>
              </w:rPr>
              <w:t>Lĩnh vực</w:t>
            </w:r>
          </w:p>
        </w:tc>
        <w:tc>
          <w:tcPr>
            <w:tcW w:w="2150" w:type="pct"/>
            <w:tcBorders>
              <w:top w:val="single" w:sz="8" w:space="0" w:color="auto"/>
              <w:left w:val="nil"/>
              <w:bottom w:val="single" w:sz="8" w:space="0" w:color="auto"/>
              <w:right w:val="single" w:sz="8" w:space="0" w:color="auto"/>
            </w:tcBorders>
            <w:vAlign w:val="center"/>
            <w:hideMark/>
          </w:tcPr>
          <w:p w14:paraId="339BAC9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b/>
                <w:bCs/>
                <w:color w:val="000000"/>
                <w:sz w:val="18"/>
                <w:szCs w:val="18"/>
              </w:rPr>
              <w:t>Tên TTHC</w:t>
            </w:r>
          </w:p>
        </w:tc>
        <w:tc>
          <w:tcPr>
            <w:tcW w:w="900" w:type="pct"/>
            <w:tcBorders>
              <w:top w:val="single" w:sz="8" w:space="0" w:color="auto"/>
              <w:left w:val="nil"/>
              <w:bottom w:val="single" w:sz="8" w:space="0" w:color="auto"/>
              <w:right w:val="single" w:sz="8" w:space="0" w:color="auto"/>
            </w:tcBorders>
            <w:vAlign w:val="center"/>
            <w:hideMark/>
          </w:tcPr>
          <w:p w14:paraId="7638496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b/>
                <w:bCs/>
                <w:color w:val="000000"/>
                <w:sz w:val="18"/>
                <w:szCs w:val="18"/>
              </w:rPr>
              <w:t>Thời hạn</w:t>
            </w:r>
          </w:p>
        </w:tc>
      </w:tr>
      <w:tr w:rsidR="00E340FE" w:rsidRPr="00E340FE" w14:paraId="7A7271E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54AEB9A"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vAlign w:val="center"/>
            <w:hideMark/>
          </w:tcPr>
          <w:p w14:paraId="063D57F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7A63D96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giám định viên tư pháp xây dựng đối với cá nhân khác không thuộc thẩm quyền của Bộ Xây dựng</w:t>
            </w:r>
          </w:p>
        </w:tc>
        <w:tc>
          <w:tcPr>
            <w:tcW w:w="900" w:type="pct"/>
            <w:tcBorders>
              <w:top w:val="nil"/>
              <w:left w:val="nil"/>
              <w:bottom w:val="single" w:sz="8" w:space="0" w:color="auto"/>
              <w:right w:val="single" w:sz="8" w:space="0" w:color="auto"/>
            </w:tcBorders>
            <w:vAlign w:val="center"/>
            <w:hideMark/>
          </w:tcPr>
          <w:p w14:paraId="6398DD66" w14:textId="77777777" w:rsidR="00E340FE" w:rsidRPr="00E340FE" w:rsidRDefault="00E340FE" w:rsidP="00E340FE">
            <w:pPr>
              <w:rPr>
                <w:rFonts w:ascii="Arial" w:eastAsia="Times New Roman" w:hAnsi="Arial" w:cs="Arial"/>
                <w:color w:val="000000"/>
                <w:sz w:val="18"/>
                <w:szCs w:val="18"/>
              </w:rPr>
            </w:pPr>
          </w:p>
        </w:tc>
      </w:tr>
      <w:tr w:rsidR="00E340FE" w:rsidRPr="00E340FE" w14:paraId="61B98CE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387F78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vAlign w:val="center"/>
            <w:hideMark/>
          </w:tcPr>
          <w:p w14:paraId="622F6C1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50520F0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chứng nhận hoạt động lần đầu cho văn phòng đại diện, chi nhánh của tổ chức khoa học và công nghệ</w:t>
            </w:r>
          </w:p>
        </w:tc>
        <w:tc>
          <w:tcPr>
            <w:tcW w:w="900" w:type="pct"/>
            <w:tcBorders>
              <w:top w:val="nil"/>
              <w:left w:val="nil"/>
              <w:bottom w:val="single" w:sz="8" w:space="0" w:color="auto"/>
              <w:right w:val="single" w:sz="8" w:space="0" w:color="auto"/>
            </w:tcBorders>
            <w:vAlign w:val="center"/>
            <w:hideMark/>
          </w:tcPr>
          <w:p w14:paraId="7717A8F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1 năm</w:t>
            </w:r>
          </w:p>
        </w:tc>
      </w:tr>
      <w:tr w:rsidR="00E340FE" w:rsidRPr="00E340FE" w14:paraId="65B986D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6605CB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vAlign w:val="center"/>
            <w:hideMark/>
          </w:tcPr>
          <w:p w14:paraId="59D141D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4BD8279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Thay đổi, bổ sung nội dung Giấy chứng nhận đăng ký hoạt động của tổ chức khoa học và công nghệ (Sở Khoa học và Công nghệ)</w:t>
            </w:r>
          </w:p>
        </w:tc>
        <w:tc>
          <w:tcPr>
            <w:tcW w:w="900" w:type="pct"/>
            <w:tcBorders>
              <w:top w:val="nil"/>
              <w:left w:val="nil"/>
              <w:bottom w:val="single" w:sz="8" w:space="0" w:color="auto"/>
              <w:right w:val="single" w:sz="8" w:space="0" w:color="auto"/>
            </w:tcBorders>
            <w:vAlign w:val="center"/>
            <w:hideMark/>
          </w:tcPr>
          <w:p w14:paraId="3E733B5F" w14:textId="77777777" w:rsidR="00E340FE" w:rsidRPr="00E340FE" w:rsidRDefault="00E340FE" w:rsidP="00E340FE">
            <w:pPr>
              <w:rPr>
                <w:rFonts w:ascii="Arial" w:eastAsia="Times New Roman" w:hAnsi="Arial" w:cs="Arial"/>
                <w:color w:val="000000"/>
                <w:sz w:val="18"/>
                <w:szCs w:val="18"/>
              </w:rPr>
            </w:pPr>
          </w:p>
        </w:tc>
      </w:tr>
      <w:tr w:rsidR="00E340FE" w:rsidRPr="00E340FE" w14:paraId="6D33BB7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9771CC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w:t>
            </w:r>
          </w:p>
        </w:tc>
        <w:tc>
          <w:tcPr>
            <w:tcW w:w="1450" w:type="pct"/>
            <w:tcBorders>
              <w:top w:val="nil"/>
              <w:left w:val="nil"/>
              <w:bottom w:val="single" w:sz="8" w:space="0" w:color="auto"/>
              <w:right w:val="single" w:sz="8" w:space="0" w:color="auto"/>
            </w:tcBorders>
            <w:vAlign w:val="center"/>
            <w:hideMark/>
          </w:tcPr>
          <w:p w14:paraId="0997F85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261F6A6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chứng nhận đăng ký hoạt động lần đầu cho tổ chức khoa học và công nghệ (Sở Khoa học và Công nghệ)</w:t>
            </w:r>
          </w:p>
        </w:tc>
        <w:tc>
          <w:tcPr>
            <w:tcW w:w="900" w:type="pct"/>
            <w:tcBorders>
              <w:top w:val="nil"/>
              <w:left w:val="nil"/>
              <w:bottom w:val="single" w:sz="8" w:space="0" w:color="auto"/>
              <w:right w:val="single" w:sz="8" w:space="0" w:color="auto"/>
            </w:tcBorders>
            <w:vAlign w:val="center"/>
            <w:hideMark/>
          </w:tcPr>
          <w:p w14:paraId="1E42368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1 năm</w:t>
            </w:r>
          </w:p>
        </w:tc>
      </w:tr>
      <w:tr w:rsidR="00E340FE" w:rsidRPr="00E340FE" w14:paraId="345518F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4AB311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w:t>
            </w:r>
          </w:p>
        </w:tc>
        <w:tc>
          <w:tcPr>
            <w:tcW w:w="1450" w:type="pct"/>
            <w:tcBorders>
              <w:top w:val="nil"/>
              <w:left w:val="nil"/>
              <w:bottom w:val="single" w:sz="8" w:space="0" w:color="auto"/>
              <w:right w:val="single" w:sz="8" w:space="0" w:color="auto"/>
            </w:tcBorders>
            <w:vAlign w:val="center"/>
            <w:hideMark/>
          </w:tcPr>
          <w:p w14:paraId="6688665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19CA65E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Thay đổi, bổ sung nội dung Giấy phép thành lập văn phòng đại diện, chi nhánh của tổ chức khoa học và công nghệ nước ngoài tại Việt Nam</w:t>
            </w:r>
          </w:p>
        </w:tc>
        <w:tc>
          <w:tcPr>
            <w:tcW w:w="900" w:type="pct"/>
            <w:tcBorders>
              <w:top w:val="nil"/>
              <w:left w:val="nil"/>
              <w:bottom w:val="single" w:sz="8" w:space="0" w:color="auto"/>
              <w:right w:val="single" w:sz="8" w:space="0" w:color="auto"/>
            </w:tcBorders>
            <w:vAlign w:val="center"/>
            <w:hideMark/>
          </w:tcPr>
          <w:p w14:paraId="04B524E5" w14:textId="77777777" w:rsidR="00E340FE" w:rsidRPr="00E340FE" w:rsidRDefault="00E340FE" w:rsidP="00E340FE">
            <w:pPr>
              <w:rPr>
                <w:rFonts w:ascii="Arial" w:eastAsia="Times New Roman" w:hAnsi="Arial" w:cs="Arial"/>
                <w:color w:val="000000"/>
                <w:sz w:val="18"/>
                <w:szCs w:val="18"/>
              </w:rPr>
            </w:pPr>
          </w:p>
        </w:tc>
      </w:tr>
      <w:tr w:rsidR="00E340FE" w:rsidRPr="00E340FE" w14:paraId="1F146AF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FABA94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w:t>
            </w:r>
          </w:p>
        </w:tc>
        <w:tc>
          <w:tcPr>
            <w:tcW w:w="1450" w:type="pct"/>
            <w:tcBorders>
              <w:top w:val="nil"/>
              <w:left w:val="nil"/>
              <w:bottom w:val="single" w:sz="8" w:space="0" w:color="auto"/>
              <w:right w:val="single" w:sz="8" w:space="0" w:color="auto"/>
            </w:tcBorders>
            <w:vAlign w:val="center"/>
            <w:hideMark/>
          </w:tcPr>
          <w:p w14:paraId="3789D1B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3D3E8FC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chứng nhận đăng ký hoạt động lần đầu cho tổ chức khoa học và công nghệ (Bộ Khoa học và Công nghệ)</w:t>
            </w:r>
          </w:p>
        </w:tc>
        <w:tc>
          <w:tcPr>
            <w:tcW w:w="900" w:type="pct"/>
            <w:tcBorders>
              <w:top w:val="nil"/>
              <w:left w:val="nil"/>
              <w:bottom w:val="single" w:sz="8" w:space="0" w:color="auto"/>
              <w:right w:val="single" w:sz="8" w:space="0" w:color="auto"/>
            </w:tcBorders>
            <w:vAlign w:val="center"/>
            <w:hideMark/>
          </w:tcPr>
          <w:p w14:paraId="241D9CC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1 năm</w:t>
            </w:r>
          </w:p>
        </w:tc>
      </w:tr>
      <w:tr w:rsidR="00E340FE" w:rsidRPr="00E340FE" w14:paraId="194A1E0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D57618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w:t>
            </w:r>
          </w:p>
        </w:tc>
        <w:tc>
          <w:tcPr>
            <w:tcW w:w="1450" w:type="pct"/>
            <w:tcBorders>
              <w:top w:val="nil"/>
              <w:left w:val="nil"/>
              <w:bottom w:val="single" w:sz="8" w:space="0" w:color="auto"/>
              <w:right w:val="single" w:sz="8" w:space="0" w:color="auto"/>
            </w:tcBorders>
            <w:vAlign w:val="center"/>
            <w:hideMark/>
          </w:tcPr>
          <w:p w14:paraId="4C46AC2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4E46272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Cho phép thành lập và phê duyệt điều lệ của tổ chức khoa học và công nghệ có vốn nước ngoài</w:t>
            </w:r>
          </w:p>
        </w:tc>
        <w:tc>
          <w:tcPr>
            <w:tcW w:w="900" w:type="pct"/>
            <w:tcBorders>
              <w:top w:val="nil"/>
              <w:left w:val="nil"/>
              <w:bottom w:val="single" w:sz="8" w:space="0" w:color="auto"/>
              <w:right w:val="single" w:sz="8" w:space="0" w:color="auto"/>
            </w:tcBorders>
            <w:vAlign w:val="center"/>
            <w:hideMark/>
          </w:tcPr>
          <w:p w14:paraId="74591A12" w14:textId="77777777" w:rsidR="00E340FE" w:rsidRPr="00E340FE" w:rsidRDefault="00E340FE" w:rsidP="00E340FE">
            <w:pPr>
              <w:rPr>
                <w:rFonts w:ascii="Arial" w:eastAsia="Times New Roman" w:hAnsi="Arial" w:cs="Arial"/>
                <w:color w:val="000000"/>
                <w:sz w:val="18"/>
                <w:szCs w:val="18"/>
              </w:rPr>
            </w:pPr>
          </w:p>
        </w:tc>
      </w:tr>
      <w:tr w:rsidR="00E340FE" w:rsidRPr="00E340FE" w14:paraId="03CCD2B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B6DAA6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w:t>
            </w:r>
          </w:p>
        </w:tc>
        <w:tc>
          <w:tcPr>
            <w:tcW w:w="1450" w:type="pct"/>
            <w:tcBorders>
              <w:top w:val="nil"/>
              <w:left w:val="nil"/>
              <w:bottom w:val="single" w:sz="8" w:space="0" w:color="auto"/>
              <w:right w:val="single" w:sz="8" w:space="0" w:color="auto"/>
            </w:tcBorders>
            <w:vAlign w:val="center"/>
            <w:hideMark/>
          </w:tcPr>
          <w:p w14:paraId="492F51C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37609AF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Thay đổi, bổ sung nội dung Giấy chứng nhận đăng ký hoạt động của tổ chức khoa học và công nghệ (Bộ Khoa học và Công nghệ)</w:t>
            </w:r>
          </w:p>
        </w:tc>
        <w:tc>
          <w:tcPr>
            <w:tcW w:w="900" w:type="pct"/>
            <w:tcBorders>
              <w:top w:val="nil"/>
              <w:left w:val="nil"/>
              <w:bottom w:val="single" w:sz="8" w:space="0" w:color="auto"/>
              <w:right w:val="single" w:sz="8" w:space="0" w:color="auto"/>
            </w:tcBorders>
            <w:vAlign w:val="center"/>
            <w:hideMark/>
          </w:tcPr>
          <w:p w14:paraId="102558D0" w14:textId="77777777" w:rsidR="00E340FE" w:rsidRPr="00E340FE" w:rsidRDefault="00E340FE" w:rsidP="00E340FE">
            <w:pPr>
              <w:rPr>
                <w:rFonts w:ascii="Arial" w:eastAsia="Times New Roman" w:hAnsi="Arial" w:cs="Arial"/>
                <w:color w:val="000000"/>
                <w:sz w:val="18"/>
                <w:szCs w:val="18"/>
              </w:rPr>
            </w:pPr>
          </w:p>
        </w:tc>
      </w:tr>
      <w:tr w:rsidR="00E340FE" w:rsidRPr="00E340FE" w14:paraId="1B8B38B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3BBB3CE"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w:t>
            </w:r>
          </w:p>
        </w:tc>
        <w:tc>
          <w:tcPr>
            <w:tcW w:w="1450" w:type="pct"/>
            <w:tcBorders>
              <w:top w:val="nil"/>
              <w:left w:val="nil"/>
              <w:bottom w:val="single" w:sz="8" w:space="0" w:color="auto"/>
              <w:right w:val="single" w:sz="8" w:space="0" w:color="auto"/>
            </w:tcBorders>
            <w:vAlign w:val="center"/>
            <w:hideMark/>
          </w:tcPr>
          <w:p w14:paraId="32EDC81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Khoa học và Công nghệ</w:t>
            </w:r>
          </w:p>
        </w:tc>
        <w:tc>
          <w:tcPr>
            <w:tcW w:w="2150" w:type="pct"/>
            <w:tcBorders>
              <w:top w:val="nil"/>
              <w:left w:val="nil"/>
              <w:bottom w:val="single" w:sz="8" w:space="0" w:color="auto"/>
              <w:right w:val="single" w:sz="8" w:space="0" w:color="auto"/>
            </w:tcBorders>
            <w:vAlign w:val="center"/>
            <w:hideMark/>
          </w:tcPr>
          <w:p w14:paraId="6721130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thành lập lần đầu cho văn phòng đại diện, chi nhánh của tổ chức khoa học và công nghệ nước ngoài tại Việt Nam</w:t>
            </w:r>
          </w:p>
        </w:tc>
        <w:tc>
          <w:tcPr>
            <w:tcW w:w="900" w:type="pct"/>
            <w:tcBorders>
              <w:top w:val="nil"/>
              <w:left w:val="nil"/>
              <w:bottom w:val="single" w:sz="8" w:space="0" w:color="auto"/>
              <w:right w:val="single" w:sz="8" w:space="0" w:color="auto"/>
            </w:tcBorders>
            <w:vAlign w:val="center"/>
            <w:hideMark/>
          </w:tcPr>
          <w:p w14:paraId="7AE41875" w14:textId="77777777" w:rsidR="00E340FE" w:rsidRPr="00E340FE" w:rsidRDefault="00E340FE" w:rsidP="00E340FE">
            <w:pPr>
              <w:rPr>
                <w:rFonts w:ascii="Arial" w:eastAsia="Times New Roman" w:hAnsi="Arial" w:cs="Arial"/>
                <w:color w:val="000000"/>
                <w:sz w:val="18"/>
                <w:szCs w:val="18"/>
              </w:rPr>
            </w:pPr>
          </w:p>
        </w:tc>
      </w:tr>
      <w:tr w:rsidR="00E340FE" w:rsidRPr="00E340FE" w14:paraId="4E16B17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70A9F4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w:t>
            </w:r>
          </w:p>
        </w:tc>
        <w:tc>
          <w:tcPr>
            <w:tcW w:w="1450" w:type="pct"/>
            <w:tcBorders>
              <w:top w:val="nil"/>
              <w:left w:val="nil"/>
              <w:bottom w:val="single" w:sz="8" w:space="0" w:color="auto"/>
              <w:right w:val="single" w:sz="8" w:space="0" w:color="auto"/>
            </w:tcBorders>
            <w:vAlign w:val="center"/>
            <w:hideMark/>
          </w:tcPr>
          <w:p w14:paraId="7D8CB9A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Ngoại giao</w:t>
            </w:r>
          </w:p>
        </w:tc>
        <w:tc>
          <w:tcPr>
            <w:tcW w:w="2150" w:type="pct"/>
            <w:tcBorders>
              <w:top w:val="nil"/>
              <w:left w:val="nil"/>
              <w:bottom w:val="single" w:sz="8" w:space="0" w:color="auto"/>
              <w:right w:val="single" w:sz="8" w:space="0" w:color="auto"/>
            </w:tcBorders>
            <w:vAlign w:val="center"/>
            <w:hideMark/>
          </w:tcPr>
          <w:p w14:paraId="1ABC617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đăng ký việc nhận nuôi con nuôi giữa người nhận nuôi là công dân Việt Nam tạm trú ở nước ngoài với trẻ em được nhận nuôi là công dân Việt Nam tạm trú ở nước ngoài</w:t>
            </w:r>
          </w:p>
        </w:tc>
        <w:tc>
          <w:tcPr>
            <w:tcW w:w="900" w:type="pct"/>
            <w:tcBorders>
              <w:top w:val="nil"/>
              <w:left w:val="nil"/>
              <w:bottom w:val="single" w:sz="8" w:space="0" w:color="auto"/>
              <w:right w:val="single" w:sz="8" w:space="0" w:color="auto"/>
            </w:tcBorders>
            <w:vAlign w:val="center"/>
            <w:hideMark/>
          </w:tcPr>
          <w:p w14:paraId="47F2F10F" w14:textId="77777777" w:rsidR="00E340FE" w:rsidRPr="00E340FE" w:rsidRDefault="00E340FE" w:rsidP="00E340FE">
            <w:pPr>
              <w:rPr>
                <w:rFonts w:ascii="Arial" w:eastAsia="Times New Roman" w:hAnsi="Arial" w:cs="Arial"/>
                <w:color w:val="000000"/>
                <w:sz w:val="18"/>
                <w:szCs w:val="18"/>
              </w:rPr>
            </w:pPr>
          </w:p>
        </w:tc>
      </w:tr>
      <w:tr w:rsidR="00E340FE" w:rsidRPr="00E340FE" w14:paraId="3E43309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7A2834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w:t>
            </w:r>
          </w:p>
        </w:tc>
        <w:tc>
          <w:tcPr>
            <w:tcW w:w="1450" w:type="pct"/>
            <w:tcBorders>
              <w:top w:val="nil"/>
              <w:left w:val="nil"/>
              <w:bottom w:val="single" w:sz="8" w:space="0" w:color="auto"/>
              <w:right w:val="single" w:sz="8" w:space="0" w:color="auto"/>
            </w:tcBorders>
            <w:vAlign w:val="center"/>
            <w:hideMark/>
          </w:tcPr>
          <w:p w14:paraId="109360B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Ngoại giao</w:t>
            </w:r>
          </w:p>
        </w:tc>
        <w:tc>
          <w:tcPr>
            <w:tcW w:w="2150" w:type="pct"/>
            <w:tcBorders>
              <w:top w:val="nil"/>
              <w:left w:val="nil"/>
              <w:bottom w:val="single" w:sz="8" w:space="0" w:color="auto"/>
              <w:right w:val="single" w:sz="8" w:space="0" w:color="auto"/>
            </w:tcBorders>
            <w:vAlign w:val="center"/>
            <w:hideMark/>
          </w:tcPr>
          <w:p w14:paraId="00F0F94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xin trở lại quốc tịch Việt Nam tại cơ quan đại diện Việt Nam ở nước ngoài</w:t>
            </w:r>
          </w:p>
        </w:tc>
        <w:tc>
          <w:tcPr>
            <w:tcW w:w="900" w:type="pct"/>
            <w:tcBorders>
              <w:top w:val="nil"/>
              <w:left w:val="nil"/>
              <w:bottom w:val="single" w:sz="8" w:space="0" w:color="auto"/>
              <w:right w:val="single" w:sz="8" w:space="0" w:color="auto"/>
            </w:tcBorders>
            <w:vAlign w:val="center"/>
            <w:hideMark/>
          </w:tcPr>
          <w:p w14:paraId="3797311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90 ngày</w:t>
            </w:r>
          </w:p>
        </w:tc>
      </w:tr>
      <w:tr w:rsidR="00E340FE" w:rsidRPr="00E340FE" w14:paraId="4CBC226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2AB47F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12</w:t>
            </w:r>
          </w:p>
        </w:tc>
        <w:tc>
          <w:tcPr>
            <w:tcW w:w="1450" w:type="pct"/>
            <w:tcBorders>
              <w:top w:val="nil"/>
              <w:left w:val="nil"/>
              <w:bottom w:val="single" w:sz="8" w:space="0" w:color="auto"/>
              <w:right w:val="single" w:sz="8" w:space="0" w:color="auto"/>
            </w:tcBorders>
            <w:vAlign w:val="center"/>
            <w:hideMark/>
          </w:tcPr>
          <w:p w14:paraId="6FF4193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Ngoại giao</w:t>
            </w:r>
          </w:p>
        </w:tc>
        <w:tc>
          <w:tcPr>
            <w:tcW w:w="2150" w:type="pct"/>
            <w:tcBorders>
              <w:top w:val="nil"/>
              <w:left w:val="nil"/>
              <w:bottom w:val="single" w:sz="8" w:space="0" w:color="auto"/>
              <w:right w:val="single" w:sz="8" w:space="0" w:color="auto"/>
            </w:tcBorders>
            <w:vAlign w:val="center"/>
            <w:hideMark/>
          </w:tcPr>
          <w:p w14:paraId="0278D21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đăng ký hoạt động cho các tổ chức phi chính phủ nước ngoài tại Việt Nam</w:t>
            </w:r>
          </w:p>
        </w:tc>
        <w:tc>
          <w:tcPr>
            <w:tcW w:w="900" w:type="pct"/>
            <w:tcBorders>
              <w:top w:val="nil"/>
              <w:left w:val="nil"/>
              <w:bottom w:val="single" w:sz="8" w:space="0" w:color="auto"/>
              <w:right w:val="single" w:sz="8" w:space="0" w:color="auto"/>
            </w:tcBorders>
            <w:vAlign w:val="center"/>
            <w:hideMark/>
          </w:tcPr>
          <w:p w14:paraId="702168B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90 ngày</w:t>
            </w:r>
          </w:p>
        </w:tc>
      </w:tr>
      <w:tr w:rsidR="00E340FE" w:rsidRPr="00E340FE" w14:paraId="744CA2C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881CBF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w:t>
            </w:r>
          </w:p>
        </w:tc>
        <w:tc>
          <w:tcPr>
            <w:tcW w:w="1450" w:type="pct"/>
            <w:tcBorders>
              <w:top w:val="nil"/>
              <w:left w:val="nil"/>
              <w:bottom w:val="single" w:sz="8" w:space="0" w:color="auto"/>
              <w:right w:val="single" w:sz="8" w:space="0" w:color="auto"/>
            </w:tcBorders>
            <w:vAlign w:val="center"/>
            <w:hideMark/>
          </w:tcPr>
          <w:p w14:paraId="567AEC8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Ngoại giao</w:t>
            </w:r>
          </w:p>
        </w:tc>
        <w:tc>
          <w:tcPr>
            <w:tcW w:w="2150" w:type="pct"/>
            <w:tcBorders>
              <w:top w:val="nil"/>
              <w:left w:val="nil"/>
              <w:bottom w:val="single" w:sz="8" w:space="0" w:color="auto"/>
              <w:right w:val="single" w:sz="8" w:space="0" w:color="auto"/>
            </w:tcBorders>
            <w:vAlign w:val="center"/>
            <w:hideMark/>
          </w:tcPr>
          <w:p w14:paraId="44D074B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mới Giấy đăng ký lập Văn phòng đại diện cho các tổ chức phi chính phủ nước ngoài tại Việt Nam</w:t>
            </w:r>
          </w:p>
        </w:tc>
        <w:tc>
          <w:tcPr>
            <w:tcW w:w="900" w:type="pct"/>
            <w:tcBorders>
              <w:top w:val="nil"/>
              <w:left w:val="nil"/>
              <w:bottom w:val="single" w:sz="8" w:space="0" w:color="auto"/>
              <w:right w:val="single" w:sz="8" w:space="0" w:color="auto"/>
            </w:tcBorders>
            <w:vAlign w:val="center"/>
            <w:hideMark/>
          </w:tcPr>
          <w:p w14:paraId="0C1A9ED9" w14:textId="77777777" w:rsidR="00E340FE" w:rsidRPr="00E340FE" w:rsidRDefault="00E340FE" w:rsidP="00E340FE">
            <w:pPr>
              <w:rPr>
                <w:rFonts w:ascii="Arial" w:eastAsia="Times New Roman" w:hAnsi="Arial" w:cs="Arial"/>
                <w:color w:val="000000"/>
                <w:sz w:val="18"/>
                <w:szCs w:val="18"/>
              </w:rPr>
            </w:pPr>
          </w:p>
        </w:tc>
      </w:tr>
      <w:tr w:rsidR="00E340FE" w:rsidRPr="00E340FE" w14:paraId="73CED70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B0E869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w:t>
            </w:r>
          </w:p>
        </w:tc>
        <w:tc>
          <w:tcPr>
            <w:tcW w:w="1450" w:type="pct"/>
            <w:tcBorders>
              <w:top w:val="nil"/>
              <w:left w:val="nil"/>
              <w:bottom w:val="single" w:sz="8" w:space="0" w:color="auto"/>
              <w:right w:val="single" w:sz="8" w:space="0" w:color="auto"/>
            </w:tcBorders>
            <w:vAlign w:val="center"/>
            <w:hideMark/>
          </w:tcPr>
          <w:p w14:paraId="374EFD7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6C5F970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thành lập hội (cấp tỉnh)</w:t>
            </w:r>
          </w:p>
        </w:tc>
        <w:tc>
          <w:tcPr>
            <w:tcW w:w="900" w:type="pct"/>
            <w:tcBorders>
              <w:top w:val="nil"/>
              <w:left w:val="nil"/>
              <w:bottom w:val="single" w:sz="8" w:space="0" w:color="auto"/>
              <w:right w:val="single" w:sz="8" w:space="0" w:color="auto"/>
            </w:tcBorders>
            <w:vAlign w:val="center"/>
            <w:hideMark/>
          </w:tcPr>
          <w:p w14:paraId="2A32A41E" w14:textId="77777777" w:rsidR="00E340FE" w:rsidRPr="00E340FE" w:rsidRDefault="00E340FE" w:rsidP="00E340FE">
            <w:pPr>
              <w:rPr>
                <w:rFonts w:ascii="Arial" w:eastAsia="Times New Roman" w:hAnsi="Arial" w:cs="Arial"/>
                <w:color w:val="000000"/>
                <w:sz w:val="18"/>
                <w:szCs w:val="18"/>
              </w:rPr>
            </w:pPr>
          </w:p>
        </w:tc>
      </w:tr>
      <w:tr w:rsidR="00E340FE" w:rsidRPr="00E340FE" w14:paraId="6B6BE0D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11B45D6"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15</w:t>
            </w:r>
          </w:p>
        </w:tc>
        <w:tc>
          <w:tcPr>
            <w:tcW w:w="1450" w:type="pct"/>
            <w:tcBorders>
              <w:top w:val="nil"/>
              <w:left w:val="nil"/>
              <w:bottom w:val="single" w:sz="8" w:space="0" w:color="auto"/>
              <w:right w:val="single" w:sz="8" w:space="0" w:color="auto"/>
            </w:tcBorders>
            <w:vAlign w:val="center"/>
            <w:hideMark/>
          </w:tcPr>
          <w:p w14:paraId="6E5301F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017FA87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chia, tách; sát nhập; hợp nhất hội.</w:t>
            </w:r>
          </w:p>
        </w:tc>
        <w:tc>
          <w:tcPr>
            <w:tcW w:w="900" w:type="pct"/>
            <w:tcBorders>
              <w:top w:val="nil"/>
              <w:left w:val="nil"/>
              <w:bottom w:val="single" w:sz="8" w:space="0" w:color="auto"/>
              <w:right w:val="single" w:sz="8" w:space="0" w:color="auto"/>
            </w:tcBorders>
            <w:vAlign w:val="center"/>
            <w:hideMark/>
          </w:tcPr>
          <w:p w14:paraId="196FA724" w14:textId="77777777" w:rsidR="00E340FE" w:rsidRPr="00E340FE" w:rsidRDefault="00E340FE" w:rsidP="00E340FE">
            <w:pPr>
              <w:rPr>
                <w:rFonts w:ascii="Arial" w:eastAsia="Times New Roman" w:hAnsi="Arial" w:cs="Arial"/>
                <w:color w:val="000000"/>
                <w:sz w:val="18"/>
                <w:szCs w:val="18"/>
              </w:rPr>
            </w:pPr>
          </w:p>
        </w:tc>
      </w:tr>
      <w:tr w:rsidR="00E340FE" w:rsidRPr="00E340FE" w14:paraId="3ED4135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49DE93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16</w:t>
            </w:r>
          </w:p>
        </w:tc>
        <w:tc>
          <w:tcPr>
            <w:tcW w:w="1450" w:type="pct"/>
            <w:tcBorders>
              <w:top w:val="nil"/>
              <w:left w:val="nil"/>
              <w:bottom w:val="single" w:sz="8" w:space="0" w:color="auto"/>
              <w:right w:val="single" w:sz="8" w:space="0" w:color="auto"/>
            </w:tcBorders>
            <w:vAlign w:val="center"/>
            <w:hideMark/>
          </w:tcPr>
          <w:p w14:paraId="5907E4E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1EE44AA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chia, tách; sát nhập; hợp nhất hội (cấp huyện)</w:t>
            </w:r>
          </w:p>
        </w:tc>
        <w:tc>
          <w:tcPr>
            <w:tcW w:w="900" w:type="pct"/>
            <w:tcBorders>
              <w:top w:val="nil"/>
              <w:left w:val="nil"/>
              <w:bottom w:val="single" w:sz="8" w:space="0" w:color="auto"/>
              <w:right w:val="single" w:sz="8" w:space="0" w:color="auto"/>
            </w:tcBorders>
            <w:vAlign w:val="center"/>
            <w:hideMark/>
          </w:tcPr>
          <w:p w14:paraId="3711BEDE" w14:textId="77777777" w:rsidR="00E340FE" w:rsidRPr="00E340FE" w:rsidRDefault="00E340FE" w:rsidP="00E340FE">
            <w:pPr>
              <w:rPr>
                <w:rFonts w:ascii="Arial" w:eastAsia="Times New Roman" w:hAnsi="Arial" w:cs="Arial"/>
                <w:color w:val="000000"/>
                <w:sz w:val="18"/>
                <w:szCs w:val="18"/>
              </w:rPr>
            </w:pPr>
          </w:p>
        </w:tc>
      </w:tr>
      <w:tr w:rsidR="00E340FE" w:rsidRPr="00E340FE" w14:paraId="1909AF2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8F65EB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17</w:t>
            </w:r>
          </w:p>
        </w:tc>
        <w:tc>
          <w:tcPr>
            <w:tcW w:w="1450" w:type="pct"/>
            <w:tcBorders>
              <w:top w:val="nil"/>
              <w:left w:val="nil"/>
              <w:bottom w:val="single" w:sz="8" w:space="0" w:color="auto"/>
              <w:right w:val="single" w:sz="8" w:space="0" w:color="auto"/>
            </w:tcBorders>
            <w:vAlign w:val="center"/>
            <w:hideMark/>
          </w:tcPr>
          <w:p w14:paraId="4E9BC30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4896DB9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chia, tách; sáp nhập; hợp nhất hội (cấp tỉnh)</w:t>
            </w:r>
          </w:p>
        </w:tc>
        <w:tc>
          <w:tcPr>
            <w:tcW w:w="900" w:type="pct"/>
            <w:tcBorders>
              <w:top w:val="nil"/>
              <w:left w:val="nil"/>
              <w:bottom w:val="single" w:sz="8" w:space="0" w:color="auto"/>
              <w:right w:val="single" w:sz="8" w:space="0" w:color="auto"/>
            </w:tcBorders>
            <w:vAlign w:val="center"/>
            <w:hideMark/>
          </w:tcPr>
          <w:p w14:paraId="5E73BC3F" w14:textId="77777777" w:rsidR="00E340FE" w:rsidRPr="00E340FE" w:rsidRDefault="00E340FE" w:rsidP="00E340FE">
            <w:pPr>
              <w:rPr>
                <w:rFonts w:ascii="Arial" w:eastAsia="Times New Roman" w:hAnsi="Arial" w:cs="Arial"/>
                <w:color w:val="000000"/>
                <w:sz w:val="18"/>
                <w:szCs w:val="18"/>
              </w:rPr>
            </w:pPr>
          </w:p>
        </w:tc>
      </w:tr>
      <w:tr w:rsidR="00E340FE" w:rsidRPr="00E340FE" w14:paraId="74924AC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391451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18</w:t>
            </w:r>
          </w:p>
        </w:tc>
        <w:tc>
          <w:tcPr>
            <w:tcW w:w="1450" w:type="pct"/>
            <w:tcBorders>
              <w:top w:val="nil"/>
              <w:left w:val="nil"/>
              <w:bottom w:val="single" w:sz="8" w:space="0" w:color="auto"/>
              <w:right w:val="single" w:sz="8" w:space="0" w:color="auto"/>
            </w:tcBorders>
            <w:vAlign w:val="center"/>
            <w:hideMark/>
          </w:tcPr>
          <w:p w14:paraId="17140F4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779A9F5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báo cáo tổ chức đại hội nhiệm kỳ, đại hội bất thường của hội cấp huyện</w:t>
            </w:r>
          </w:p>
        </w:tc>
        <w:tc>
          <w:tcPr>
            <w:tcW w:w="900" w:type="pct"/>
            <w:tcBorders>
              <w:top w:val="nil"/>
              <w:left w:val="nil"/>
              <w:bottom w:val="single" w:sz="8" w:space="0" w:color="auto"/>
              <w:right w:val="single" w:sz="8" w:space="0" w:color="auto"/>
            </w:tcBorders>
            <w:vAlign w:val="center"/>
            <w:hideMark/>
          </w:tcPr>
          <w:p w14:paraId="01DF74D9" w14:textId="77777777" w:rsidR="00E340FE" w:rsidRPr="00E340FE" w:rsidRDefault="00E340FE" w:rsidP="00E340FE">
            <w:pPr>
              <w:rPr>
                <w:rFonts w:ascii="Arial" w:eastAsia="Times New Roman" w:hAnsi="Arial" w:cs="Arial"/>
                <w:color w:val="000000"/>
                <w:sz w:val="18"/>
                <w:szCs w:val="18"/>
              </w:rPr>
            </w:pPr>
          </w:p>
        </w:tc>
      </w:tr>
      <w:tr w:rsidR="00E340FE" w:rsidRPr="00E340FE" w14:paraId="5BAEC47C"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B4B72A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19</w:t>
            </w:r>
          </w:p>
        </w:tc>
        <w:tc>
          <w:tcPr>
            <w:tcW w:w="1450" w:type="pct"/>
            <w:tcBorders>
              <w:top w:val="nil"/>
              <w:left w:val="nil"/>
              <w:bottom w:val="single" w:sz="8" w:space="0" w:color="auto"/>
              <w:right w:val="single" w:sz="8" w:space="0" w:color="auto"/>
            </w:tcBorders>
            <w:vAlign w:val="center"/>
            <w:hideMark/>
          </w:tcPr>
          <w:p w14:paraId="0879A69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3DF7C9D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báo cáo tổ chức đại hội nhiệm kỳ, đại hội bất thường của hội</w:t>
            </w:r>
          </w:p>
        </w:tc>
        <w:tc>
          <w:tcPr>
            <w:tcW w:w="900" w:type="pct"/>
            <w:tcBorders>
              <w:top w:val="nil"/>
              <w:left w:val="nil"/>
              <w:bottom w:val="single" w:sz="8" w:space="0" w:color="auto"/>
              <w:right w:val="single" w:sz="8" w:space="0" w:color="auto"/>
            </w:tcBorders>
            <w:vAlign w:val="center"/>
            <w:hideMark/>
          </w:tcPr>
          <w:p w14:paraId="6607FE2C" w14:textId="77777777" w:rsidR="00E340FE" w:rsidRPr="00E340FE" w:rsidRDefault="00E340FE" w:rsidP="00E340FE">
            <w:pPr>
              <w:rPr>
                <w:rFonts w:ascii="Arial" w:eastAsia="Times New Roman" w:hAnsi="Arial" w:cs="Arial"/>
                <w:color w:val="000000"/>
                <w:sz w:val="18"/>
                <w:szCs w:val="18"/>
              </w:rPr>
            </w:pPr>
          </w:p>
        </w:tc>
      </w:tr>
      <w:tr w:rsidR="00E340FE" w:rsidRPr="00E340FE" w14:paraId="5D07428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AB4B57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20</w:t>
            </w:r>
          </w:p>
        </w:tc>
        <w:tc>
          <w:tcPr>
            <w:tcW w:w="1450" w:type="pct"/>
            <w:tcBorders>
              <w:top w:val="nil"/>
              <w:left w:val="nil"/>
              <w:bottom w:val="single" w:sz="8" w:space="0" w:color="auto"/>
              <w:right w:val="single" w:sz="8" w:space="0" w:color="auto"/>
            </w:tcBorders>
            <w:vAlign w:val="center"/>
            <w:hideMark/>
          </w:tcPr>
          <w:p w14:paraId="61A2901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347D9CF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báo cáo tổ chức đại hội nhiệm kỳ, đại hội bất thường của hội cấp tỉnh</w:t>
            </w:r>
          </w:p>
        </w:tc>
        <w:tc>
          <w:tcPr>
            <w:tcW w:w="900" w:type="pct"/>
            <w:tcBorders>
              <w:top w:val="nil"/>
              <w:left w:val="nil"/>
              <w:bottom w:val="single" w:sz="8" w:space="0" w:color="auto"/>
              <w:right w:val="single" w:sz="8" w:space="0" w:color="auto"/>
            </w:tcBorders>
            <w:vAlign w:val="center"/>
            <w:hideMark/>
          </w:tcPr>
          <w:p w14:paraId="51FC7452" w14:textId="77777777" w:rsidR="00E340FE" w:rsidRPr="00E340FE" w:rsidRDefault="00E340FE" w:rsidP="00E340FE">
            <w:pPr>
              <w:rPr>
                <w:rFonts w:ascii="Arial" w:eastAsia="Times New Roman" w:hAnsi="Arial" w:cs="Arial"/>
                <w:color w:val="000000"/>
                <w:sz w:val="18"/>
                <w:szCs w:val="18"/>
              </w:rPr>
            </w:pPr>
          </w:p>
        </w:tc>
      </w:tr>
      <w:tr w:rsidR="00E340FE" w:rsidRPr="00E340FE" w14:paraId="193E255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A9045F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21</w:t>
            </w:r>
          </w:p>
        </w:tc>
        <w:tc>
          <w:tcPr>
            <w:tcW w:w="1450" w:type="pct"/>
            <w:tcBorders>
              <w:top w:val="nil"/>
              <w:left w:val="nil"/>
              <w:bottom w:val="single" w:sz="8" w:space="0" w:color="auto"/>
              <w:right w:val="single" w:sz="8" w:space="0" w:color="auto"/>
            </w:tcBorders>
            <w:vAlign w:val="center"/>
            <w:hideMark/>
          </w:tcPr>
          <w:p w14:paraId="0BD886B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0CB51C0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thành lập hội.</w:t>
            </w:r>
          </w:p>
        </w:tc>
        <w:tc>
          <w:tcPr>
            <w:tcW w:w="900" w:type="pct"/>
            <w:tcBorders>
              <w:top w:val="nil"/>
              <w:left w:val="nil"/>
              <w:bottom w:val="single" w:sz="8" w:space="0" w:color="auto"/>
              <w:right w:val="single" w:sz="8" w:space="0" w:color="auto"/>
            </w:tcBorders>
            <w:vAlign w:val="center"/>
            <w:hideMark/>
          </w:tcPr>
          <w:p w14:paraId="1B013AEC" w14:textId="77777777" w:rsidR="00E340FE" w:rsidRPr="00E340FE" w:rsidRDefault="00E340FE" w:rsidP="00E340FE">
            <w:pPr>
              <w:rPr>
                <w:rFonts w:ascii="Arial" w:eastAsia="Times New Roman" w:hAnsi="Arial" w:cs="Arial"/>
                <w:color w:val="000000"/>
                <w:sz w:val="18"/>
                <w:szCs w:val="18"/>
              </w:rPr>
            </w:pPr>
          </w:p>
        </w:tc>
      </w:tr>
      <w:tr w:rsidR="00E340FE" w:rsidRPr="00E340FE" w14:paraId="6FC96E8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02A1CA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22</w:t>
            </w:r>
          </w:p>
        </w:tc>
        <w:tc>
          <w:tcPr>
            <w:tcW w:w="1450" w:type="pct"/>
            <w:tcBorders>
              <w:top w:val="nil"/>
              <w:left w:val="nil"/>
              <w:bottom w:val="single" w:sz="8" w:space="0" w:color="auto"/>
              <w:right w:val="single" w:sz="8" w:space="0" w:color="auto"/>
            </w:tcBorders>
            <w:vAlign w:val="center"/>
            <w:hideMark/>
          </w:tcPr>
          <w:p w14:paraId="6A9AA53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49C0E15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thành lập hội cấp huyện</w:t>
            </w:r>
          </w:p>
        </w:tc>
        <w:tc>
          <w:tcPr>
            <w:tcW w:w="900" w:type="pct"/>
            <w:tcBorders>
              <w:top w:val="nil"/>
              <w:left w:val="nil"/>
              <w:bottom w:val="single" w:sz="8" w:space="0" w:color="auto"/>
              <w:right w:val="single" w:sz="8" w:space="0" w:color="auto"/>
            </w:tcBorders>
            <w:vAlign w:val="center"/>
            <w:hideMark/>
          </w:tcPr>
          <w:p w14:paraId="07916481" w14:textId="77777777" w:rsidR="00E340FE" w:rsidRPr="00E340FE" w:rsidRDefault="00E340FE" w:rsidP="00E340FE">
            <w:pPr>
              <w:rPr>
                <w:rFonts w:ascii="Arial" w:eastAsia="Times New Roman" w:hAnsi="Arial" w:cs="Arial"/>
                <w:color w:val="000000"/>
                <w:sz w:val="18"/>
                <w:szCs w:val="18"/>
              </w:rPr>
            </w:pPr>
          </w:p>
        </w:tc>
      </w:tr>
      <w:tr w:rsidR="00E340FE" w:rsidRPr="00E340FE" w14:paraId="5116280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DA2C7D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23</w:t>
            </w:r>
          </w:p>
        </w:tc>
        <w:tc>
          <w:tcPr>
            <w:tcW w:w="1450" w:type="pct"/>
            <w:tcBorders>
              <w:top w:val="nil"/>
              <w:left w:val="nil"/>
              <w:bottom w:val="single" w:sz="8" w:space="0" w:color="auto"/>
              <w:right w:val="single" w:sz="8" w:space="0" w:color="auto"/>
            </w:tcBorders>
            <w:vAlign w:val="center"/>
            <w:hideMark/>
          </w:tcPr>
          <w:p w14:paraId="08D9CBB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2668027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thành lập và công nhận điều lệ Quỹ.</w:t>
            </w:r>
          </w:p>
        </w:tc>
        <w:tc>
          <w:tcPr>
            <w:tcW w:w="900" w:type="pct"/>
            <w:tcBorders>
              <w:top w:val="nil"/>
              <w:left w:val="nil"/>
              <w:bottom w:val="single" w:sz="8" w:space="0" w:color="auto"/>
              <w:right w:val="single" w:sz="8" w:space="0" w:color="auto"/>
            </w:tcBorders>
            <w:vAlign w:val="center"/>
            <w:hideMark/>
          </w:tcPr>
          <w:p w14:paraId="7F328B47" w14:textId="77777777" w:rsidR="00E340FE" w:rsidRPr="00E340FE" w:rsidRDefault="00E340FE" w:rsidP="00E340FE">
            <w:pPr>
              <w:rPr>
                <w:rFonts w:ascii="Arial" w:eastAsia="Times New Roman" w:hAnsi="Arial" w:cs="Arial"/>
                <w:color w:val="000000"/>
                <w:sz w:val="18"/>
                <w:szCs w:val="18"/>
              </w:rPr>
            </w:pPr>
          </w:p>
        </w:tc>
      </w:tr>
      <w:tr w:rsidR="00E340FE" w:rsidRPr="00E340FE" w14:paraId="38E4D08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A09F9C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24</w:t>
            </w:r>
          </w:p>
        </w:tc>
        <w:tc>
          <w:tcPr>
            <w:tcW w:w="1450" w:type="pct"/>
            <w:tcBorders>
              <w:top w:val="nil"/>
              <w:left w:val="nil"/>
              <w:bottom w:val="single" w:sz="8" w:space="0" w:color="auto"/>
              <w:right w:val="single" w:sz="8" w:space="0" w:color="auto"/>
            </w:tcBorders>
            <w:vAlign w:val="center"/>
            <w:hideMark/>
          </w:tcPr>
          <w:p w14:paraId="4BC0C08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3CA5F3F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công nhận quỹ đủ điều kiện hoạt động và công nhận thành viên hội đồng quản lý quỹ.</w:t>
            </w:r>
          </w:p>
        </w:tc>
        <w:tc>
          <w:tcPr>
            <w:tcW w:w="900" w:type="pct"/>
            <w:tcBorders>
              <w:top w:val="nil"/>
              <w:left w:val="nil"/>
              <w:bottom w:val="single" w:sz="8" w:space="0" w:color="auto"/>
              <w:right w:val="single" w:sz="8" w:space="0" w:color="auto"/>
            </w:tcBorders>
            <w:vAlign w:val="center"/>
            <w:hideMark/>
          </w:tcPr>
          <w:p w14:paraId="458C7802" w14:textId="77777777" w:rsidR="00E340FE" w:rsidRPr="00E340FE" w:rsidRDefault="00E340FE" w:rsidP="00E340FE">
            <w:pPr>
              <w:rPr>
                <w:rFonts w:ascii="Arial" w:eastAsia="Times New Roman" w:hAnsi="Arial" w:cs="Arial"/>
                <w:color w:val="000000"/>
                <w:sz w:val="18"/>
                <w:szCs w:val="18"/>
              </w:rPr>
            </w:pPr>
          </w:p>
        </w:tc>
      </w:tr>
      <w:tr w:rsidR="00E340FE" w:rsidRPr="00E340FE" w14:paraId="3C7F96C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D21734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25</w:t>
            </w:r>
          </w:p>
        </w:tc>
        <w:tc>
          <w:tcPr>
            <w:tcW w:w="1450" w:type="pct"/>
            <w:tcBorders>
              <w:top w:val="nil"/>
              <w:left w:val="nil"/>
              <w:bottom w:val="single" w:sz="8" w:space="0" w:color="auto"/>
              <w:right w:val="single" w:sz="8" w:space="0" w:color="auto"/>
            </w:tcBorders>
            <w:vAlign w:val="center"/>
            <w:hideMark/>
          </w:tcPr>
          <w:p w14:paraId="47517F7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1C946D1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công nhận thay đổi, bổ sung thành viên hội đồng quản lý quỹ.</w:t>
            </w:r>
          </w:p>
        </w:tc>
        <w:tc>
          <w:tcPr>
            <w:tcW w:w="900" w:type="pct"/>
            <w:tcBorders>
              <w:top w:val="nil"/>
              <w:left w:val="nil"/>
              <w:bottom w:val="single" w:sz="8" w:space="0" w:color="auto"/>
              <w:right w:val="single" w:sz="8" w:space="0" w:color="auto"/>
            </w:tcBorders>
            <w:vAlign w:val="center"/>
            <w:hideMark/>
          </w:tcPr>
          <w:p w14:paraId="052A22A4" w14:textId="77777777" w:rsidR="00E340FE" w:rsidRPr="00E340FE" w:rsidRDefault="00E340FE" w:rsidP="00E340FE">
            <w:pPr>
              <w:rPr>
                <w:rFonts w:ascii="Arial" w:eastAsia="Times New Roman" w:hAnsi="Arial" w:cs="Arial"/>
                <w:color w:val="000000"/>
                <w:sz w:val="18"/>
                <w:szCs w:val="18"/>
              </w:rPr>
            </w:pPr>
          </w:p>
        </w:tc>
      </w:tr>
      <w:tr w:rsidR="00E340FE" w:rsidRPr="00E340FE" w14:paraId="609768A7"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5C8997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26</w:t>
            </w:r>
          </w:p>
        </w:tc>
        <w:tc>
          <w:tcPr>
            <w:tcW w:w="1450" w:type="pct"/>
            <w:tcBorders>
              <w:top w:val="nil"/>
              <w:left w:val="nil"/>
              <w:bottom w:val="single" w:sz="8" w:space="0" w:color="auto"/>
              <w:right w:val="single" w:sz="8" w:space="0" w:color="auto"/>
            </w:tcBorders>
            <w:vAlign w:val="center"/>
            <w:hideMark/>
          </w:tcPr>
          <w:p w14:paraId="7BB4ABD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5D31651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thành lập và công nhận điều lệ quỹ (Cấp tỉnh)</w:t>
            </w:r>
          </w:p>
        </w:tc>
        <w:tc>
          <w:tcPr>
            <w:tcW w:w="900" w:type="pct"/>
            <w:tcBorders>
              <w:top w:val="nil"/>
              <w:left w:val="nil"/>
              <w:bottom w:val="single" w:sz="8" w:space="0" w:color="auto"/>
              <w:right w:val="single" w:sz="8" w:space="0" w:color="auto"/>
            </w:tcBorders>
            <w:vAlign w:val="center"/>
            <w:hideMark/>
          </w:tcPr>
          <w:p w14:paraId="4B002BA6" w14:textId="77777777" w:rsidR="00E340FE" w:rsidRPr="00E340FE" w:rsidRDefault="00E340FE" w:rsidP="00E340FE">
            <w:pPr>
              <w:rPr>
                <w:rFonts w:ascii="Arial" w:eastAsia="Times New Roman" w:hAnsi="Arial" w:cs="Arial"/>
                <w:color w:val="000000"/>
                <w:sz w:val="18"/>
                <w:szCs w:val="18"/>
              </w:rPr>
            </w:pPr>
          </w:p>
        </w:tc>
      </w:tr>
      <w:tr w:rsidR="00E340FE" w:rsidRPr="00E340FE" w14:paraId="75C6C1E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B96B75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27</w:t>
            </w:r>
          </w:p>
        </w:tc>
        <w:tc>
          <w:tcPr>
            <w:tcW w:w="1450" w:type="pct"/>
            <w:tcBorders>
              <w:top w:val="nil"/>
              <w:left w:val="nil"/>
              <w:bottom w:val="single" w:sz="8" w:space="0" w:color="auto"/>
              <w:right w:val="single" w:sz="8" w:space="0" w:color="auto"/>
            </w:tcBorders>
            <w:vAlign w:val="center"/>
            <w:hideMark/>
          </w:tcPr>
          <w:p w14:paraId="50047B4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56FABB4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công nhận quỹ đủ điều kiện hoạt động và công nhận thành viên hội đồng quản lý quỹ (Cấp tỉnh)</w:t>
            </w:r>
          </w:p>
        </w:tc>
        <w:tc>
          <w:tcPr>
            <w:tcW w:w="900" w:type="pct"/>
            <w:tcBorders>
              <w:top w:val="nil"/>
              <w:left w:val="nil"/>
              <w:bottom w:val="single" w:sz="8" w:space="0" w:color="auto"/>
              <w:right w:val="single" w:sz="8" w:space="0" w:color="auto"/>
            </w:tcBorders>
            <w:vAlign w:val="center"/>
            <w:hideMark/>
          </w:tcPr>
          <w:p w14:paraId="6BF01E49" w14:textId="77777777" w:rsidR="00E340FE" w:rsidRPr="00E340FE" w:rsidRDefault="00E340FE" w:rsidP="00E340FE">
            <w:pPr>
              <w:rPr>
                <w:rFonts w:ascii="Arial" w:eastAsia="Times New Roman" w:hAnsi="Arial" w:cs="Arial"/>
                <w:color w:val="000000"/>
                <w:sz w:val="18"/>
                <w:szCs w:val="18"/>
              </w:rPr>
            </w:pPr>
          </w:p>
        </w:tc>
      </w:tr>
      <w:tr w:rsidR="00E340FE" w:rsidRPr="00E340FE" w14:paraId="41BF19E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5092CE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28</w:t>
            </w:r>
          </w:p>
        </w:tc>
        <w:tc>
          <w:tcPr>
            <w:tcW w:w="1450" w:type="pct"/>
            <w:tcBorders>
              <w:top w:val="nil"/>
              <w:left w:val="nil"/>
              <w:bottom w:val="single" w:sz="8" w:space="0" w:color="auto"/>
              <w:right w:val="single" w:sz="8" w:space="0" w:color="auto"/>
            </w:tcBorders>
            <w:vAlign w:val="center"/>
            <w:hideMark/>
          </w:tcPr>
          <w:p w14:paraId="2C0C9B7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Nội vụ</w:t>
            </w:r>
          </w:p>
        </w:tc>
        <w:tc>
          <w:tcPr>
            <w:tcW w:w="2150" w:type="pct"/>
            <w:tcBorders>
              <w:top w:val="nil"/>
              <w:left w:val="nil"/>
              <w:bottom w:val="single" w:sz="8" w:space="0" w:color="auto"/>
              <w:right w:val="single" w:sz="8" w:space="0" w:color="auto"/>
            </w:tcBorders>
            <w:vAlign w:val="center"/>
            <w:hideMark/>
          </w:tcPr>
          <w:p w14:paraId="7AB5269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công nhận thay đổi, bổ sung thành viên hội đồng quản lý quỹ (Cấp tỉnh)</w:t>
            </w:r>
          </w:p>
        </w:tc>
        <w:tc>
          <w:tcPr>
            <w:tcW w:w="900" w:type="pct"/>
            <w:tcBorders>
              <w:top w:val="nil"/>
              <w:left w:val="nil"/>
              <w:bottom w:val="single" w:sz="8" w:space="0" w:color="auto"/>
              <w:right w:val="single" w:sz="8" w:space="0" w:color="auto"/>
            </w:tcBorders>
            <w:vAlign w:val="center"/>
            <w:hideMark/>
          </w:tcPr>
          <w:p w14:paraId="1296E440" w14:textId="77777777" w:rsidR="00E340FE" w:rsidRPr="00E340FE" w:rsidRDefault="00E340FE" w:rsidP="00E340FE">
            <w:pPr>
              <w:rPr>
                <w:rFonts w:ascii="Arial" w:eastAsia="Times New Roman" w:hAnsi="Arial" w:cs="Arial"/>
                <w:color w:val="000000"/>
                <w:sz w:val="18"/>
                <w:szCs w:val="18"/>
              </w:rPr>
            </w:pPr>
          </w:p>
        </w:tc>
      </w:tr>
      <w:tr w:rsidR="00E340FE" w:rsidRPr="00E340FE" w14:paraId="18B7453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B529F8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29</w:t>
            </w:r>
          </w:p>
        </w:tc>
        <w:tc>
          <w:tcPr>
            <w:tcW w:w="1450" w:type="pct"/>
            <w:tcBorders>
              <w:top w:val="nil"/>
              <w:left w:val="nil"/>
              <w:bottom w:val="single" w:sz="8" w:space="0" w:color="auto"/>
              <w:right w:val="single" w:sz="8" w:space="0" w:color="auto"/>
            </w:tcBorders>
            <w:vAlign w:val="center"/>
            <w:hideMark/>
          </w:tcPr>
          <w:p w14:paraId="0BBE85E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Nông nghiệp và Phát triển nông thôn</w:t>
            </w:r>
          </w:p>
        </w:tc>
        <w:tc>
          <w:tcPr>
            <w:tcW w:w="2150" w:type="pct"/>
            <w:tcBorders>
              <w:top w:val="nil"/>
              <w:left w:val="nil"/>
              <w:bottom w:val="single" w:sz="8" w:space="0" w:color="auto"/>
              <w:right w:val="single" w:sz="8" w:space="0" w:color="auto"/>
            </w:tcBorders>
            <w:vAlign w:val="center"/>
            <w:hideMark/>
          </w:tcPr>
          <w:p w14:paraId="2724184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 xml:space="preserve">Cấp, gia hạn Chứng chỉ hành nghề thú y thuộc thẩm quyền cơ quan quản lý chuyên ngành thú y cấp tỉnh (gồm tiêm phòng, chữa bệnh, phẫu thuật động vật; tư vấn các hoạt động liên quan đến lĩnh </w:t>
            </w:r>
            <w:r w:rsidRPr="00E340FE">
              <w:rPr>
                <w:rFonts w:ascii="Arial" w:eastAsia="Times New Roman" w:hAnsi="Arial" w:cs="Arial"/>
                <w:color w:val="000000"/>
                <w:sz w:val="18"/>
                <w:szCs w:val="18"/>
              </w:rPr>
              <w:lastRenderedPageBreak/>
              <w:t>vực thú y; khám bệnh, chẩn đoán bệnh, xét nghiệm bệnh động vật; buôn bán thuốc thú y)</w:t>
            </w:r>
          </w:p>
        </w:tc>
        <w:tc>
          <w:tcPr>
            <w:tcW w:w="900" w:type="pct"/>
            <w:tcBorders>
              <w:top w:val="nil"/>
              <w:left w:val="nil"/>
              <w:bottom w:val="single" w:sz="8" w:space="0" w:color="auto"/>
              <w:right w:val="single" w:sz="8" w:space="0" w:color="auto"/>
            </w:tcBorders>
            <w:vAlign w:val="center"/>
            <w:hideMark/>
          </w:tcPr>
          <w:p w14:paraId="2EC362EF" w14:textId="77777777" w:rsidR="00E340FE" w:rsidRPr="00E340FE" w:rsidRDefault="00E340FE" w:rsidP="00E340FE">
            <w:pPr>
              <w:rPr>
                <w:rFonts w:ascii="Arial" w:eastAsia="Times New Roman" w:hAnsi="Arial" w:cs="Arial"/>
                <w:color w:val="000000"/>
                <w:sz w:val="18"/>
                <w:szCs w:val="18"/>
              </w:rPr>
            </w:pPr>
          </w:p>
        </w:tc>
      </w:tr>
      <w:tr w:rsidR="00E340FE" w:rsidRPr="00E340FE" w14:paraId="25CB32BC"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9E61E86"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30</w:t>
            </w:r>
          </w:p>
        </w:tc>
        <w:tc>
          <w:tcPr>
            <w:tcW w:w="1450" w:type="pct"/>
            <w:tcBorders>
              <w:top w:val="nil"/>
              <w:left w:val="nil"/>
              <w:bottom w:val="single" w:sz="8" w:space="0" w:color="auto"/>
              <w:right w:val="single" w:sz="8" w:space="0" w:color="auto"/>
            </w:tcBorders>
            <w:vAlign w:val="center"/>
            <w:hideMark/>
          </w:tcPr>
          <w:p w14:paraId="1C2DDD9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Nông nghiệp và Phát triển nông thôn</w:t>
            </w:r>
          </w:p>
        </w:tc>
        <w:tc>
          <w:tcPr>
            <w:tcW w:w="2150" w:type="pct"/>
            <w:tcBorders>
              <w:top w:val="nil"/>
              <w:left w:val="nil"/>
              <w:bottom w:val="single" w:sz="8" w:space="0" w:color="auto"/>
              <w:right w:val="single" w:sz="8" w:space="0" w:color="auto"/>
            </w:tcBorders>
            <w:vAlign w:val="center"/>
            <w:hideMark/>
          </w:tcPr>
          <w:p w14:paraId="269A945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gia hạn Chứng chỉ hành nghề thú y thuộc thẩm quyền của Cục Thú y (gồm: Sản xuất, kiểm nghiệm, khảo nghiệm, xuất khẩu, nhập khẩu thuốc thú y)</w:t>
            </w:r>
          </w:p>
        </w:tc>
        <w:tc>
          <w:tcPr>
            <w:tcW w:w="900" w:type="pct"/>
            <w:tcBorders>
              <w:top w:val="nil"/>
              <w:left w:val="nil"/>
              <w:bottom w:val="single" w:sz="8" w:space="0" w:color="auto"/>
              <w:right w:val="single" w:sz="8" w:space="0" w:color="auto"/>
            </w:tcBorders>
            <w:vAlign w:val="center"/>
            <w:hideMark/>
          </w:tcPr>
          <w:p w14:paraId="1339A713" w14:textId="77777777" w:rsidR="00E340FE" w:rsidRPr="00E340FE" w:rsidRDefault="00E340FE" w:rsidP="00E340FE">
            <w:pPr>
              <w:rPr>
                <w:rFonts w:ascii="Arial" w:eastAsia="Times New Roman" w:hAnsi="Arial" w:cs="Arial"/>
                <w:color w:val="000000"/>
                <w:sz w:val="18"/>
                <w:szCs w:val="18"/>
              </w:rPr>
            </w:pPr>
          </w:p>
        </w:tc>
      </w:tr>
      <w:tr w:rsidR="00E340FE" w:rsidRPr="00E340FE" w14:paraId="4199AB7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F661DE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31</w:t>
            </w:r>
          </w:p>
        </w:tc>
        <w:tc>
          <w:tcPr>
            <w:tcW w:w="1450" w:type="pct"/>
            <w:tcBorders>
              <w:top w:val="nil"/>
              <w:left w:val="nil"/>
              <w:bottom w:val="single" w:sz="8" w:space="0" w:color="auto"/>
              <w:right w:val="single" w:sz="8" w:space="0" w:color="auto"/>
            </w:tcBorders>
            <w:vAlign w:val="center"/>
            <w:hideMark/>
          </w:tcPr>
          <w:p w14:paraId="0B96FFD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3AE0AC0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cấp lại, điều chỉnh Giấy chứng nhận đủ điều kiện kinh doanh dịch vụ xếp hạng tín nhiệm</w:t>
            </w:r>
          </w:p>
        </w:tc>
        <w:tc>
          <w:tcPr>
            <w:tcW w:w="900" w:type="pct"/>
            <w:tcBorders>
              <w:top w:val="nil"/>
              <w:left w:val="nil"/>
              <w:bottom w:val="single" w:sz="8" w:space="0" w:color="auto"/>
              <w:right w:val="single" w:sz="8" w:space="0" w:color="auto"/>
            </w:tcBorders>
            <w:vAlign w:val="center"/>
            <w:hideMark/>
          </w:tcPr>
          <w:p w14:paraId="583342E2" w14:textId="77777777" w:rsidR="00E340FE" w:rsidRPr="00E340FE" w:rsidRDefault="00E340FE" w:rsidP="00E340FE">
            <w:pPr>
              <w:rPr>
                <w:rFonts w:ascii="Arial" w:eastAsia="Times New Roman" w:hAnsi="Arial" w:cs="Arial"/>
                <w:color w:val="000000"/>
                <w:sz w:val="18"/>
                <w:szCs w:val="18"/>
              </w:rPr>
            </w:pPr>
          </w:p>
        </w:tc>
      </w:tr>
      <w:tr w:rsidR="00E340FE" w:rsidRPr="00E340FE" w14:paraId="47C6332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F55075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32</w:t>
            </w:r>
          </w:p>
        </w:tc>
        <w:tc>
          <w:tcPr>
            <w:tcW w:w="1450" w:type="pct"/>
            <w:tcBorders>
              <w:top w:val="nil"/>
              <w:left w:val="nil"/>
              <w:bottom w:val="single" w:sz="8" w:space="0" w:color="auto"/>
              <w:right w:val="single" w:sz="8" w:space="0" w:color="auto"/>
            </w:tcBorders>
            <w:vAlign w:val="center"/>
            <w:hideMark/>
          </w:tcPr>
          <w:p w14:paraId="3C079D8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0B320BD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cấp lại, điều chỉnh, gia hạn Giấy chức nhận đủ điều kiện kinh doanh đặt cược đua ngựa, đặt cược đua chó</w:t>
            </w:r>
          </w:p>
        </w:tc>
        <w:tc>
          <w:tcPr>
            <w:tcW w:w="900" w:type="pct"/>
            <w:tcBorders>
              <w:top w:val="nil"/>
              <w:left w:val="nil"/>
              <w:bottom w:val="single" w:sz="8" w:space="0" w:color="auto"/>
              <w:right w:val="single" w:sz="8" w:space="0" w:color="auto"/>
            </w:tcBorders>
            <w:vAlign w:val="center"/>
            <w:hideMark/>
          </w:tcPr>
          <w:p w14:paraId="19FE31B9" w14:textId="77777777" w:rsidR="00E340FE" w:rsidRPr="00E340FE" w:rsidRDefault="00E340FE" w:rsidP="00E340FE">
            <w:pPr>
              <w:rPr>
                <w:rFonts w:ascii="Arial" w:eastAsia="Times New Roman" w:hAnsi="Arial" w:cs="Arial"/>
                <w:color w:val="000000"/>
                <w:sz w:val="18"/>
                <w:szCs w:val="18"/>
              </w:rPr>
            </w:pPr>
          </w:p>
        </w:tc>
      </w:tr>
      <w:tr w:rsidR="00E340FE" w:rsidRPr="00E340FE" w14:paraId="6B6D2327"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9A5AB8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33</w:t>
            </w:r>
          </w:p>
        </w:tc>
        <w:tc>
          <w:tcPr>
            <w:tcW w:w="1450" w:type="pct"/>
            <w:tcBorders>
              <w:top w:val="nil"/>
              <w:left w:val="nil"/>
              <w:bottom w:val="single" w:sz="8" w:space="0" w:color="auto"/>
              <w:right w:val="single" w:sz="8" w:space="0" w:color="auto"/>
            </w:tcBorders>
            <w:vAlign w:val="center"/>
            <w:hideMark/>
          </w:tcPr>
          <w:p w14:paraId="03B10DC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3A6AD26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cấp lại, điều chỉnh, gia hạn Giấy chứng nhận đủ điều kiện kinh doanh casino</w:t>
            </w:r>
          </w:p>
        </w:tc>
        <w:tc>
          <w:tcPr>
            <w:tcW w:w="900" w:type="pct"/>
            <w:tcBorders>
              <w:top w:val="nil"/>
              <w:left w:val="nil"/>
              <w:bottom w:val="single" w:sz="8" w:space="0" w:color="auto"/>
              <w:right w:val="single" w:sz="8" w:space="0" w:color="auto"/>
            </w:tcBorders>
            <w:vAlign w:val="center"/>
            <w:hideMark/>
          </w:tcPr>
          <w:p w14:paraId="2F159E78" w14:textId="77777777" w:rsidR="00E340FE" w:rsidRPr="00E340FE" w:rsidRDefault="00E340FE" w:rsidP="00E340FE">
            <w:pPr>
              <w:rPr>
                <w:rFonts w:ascii="Arial" w:eastAsia="Times New Roman" w:hAnsi="Arial" w:cs="Arial"/>
                <w:color w:val="000000"/>
                <w:sz w:val="18"/>
                <w:szCs w:val="18"/>
              </w:rPr>
            </w:pPr>
          </w:p>
        </w:tc>
      </w:tr>
      <w:tr w:rsidR="00E340FE" w:rsidRPr="00E340FE" w14:paraId="02BF717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4EA8CE6"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34</w:t>
            </w:r>
          </w:p>
        </w:tc>
        <w:tc>
          <w:tcPr>
            <w:tcW w:w="1450" w:type="pct"/>
            <w:tcBorders>
              <w:top w:val="nil"/>
              <w:left w:val="nil"/>
              <w:bottom w:val="single" w:sz="8" w:space="0" w:color="auto"/>
              <w:right w:val="single" w:sz="8" w:space="0" w:color="auto"/>
            </w:tcBorders>
            <w:vAlign w:val="center"/>
            <w:hideMark/>
          </w:tcPr>
          <w:p w14:paraId="452C259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49AB5AD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chứng nhận đủ điều kiện kinh doanh đặt cược bóng đá quốc tế</w:t>
            </w:r>
          </w:p>
        </w:tc>
        <w:tc>
          <w:tcPr>
            <w:tcW w:w="900" w:type="pct"/>
            <w:tcBorders>
              <w:top w:val="nil"/>
              <w:left w:val="nil"/>
              <w:bottom w:val="single" w:sz="8" w:space="0" w:color="auto"/>
              <w:right w:val="single" w:sz="8" w:space="0" w:color="auto"/>
            </w:tcBorders>
            <w:vAlign w:val="center"/>
            <w:hideMark/>
          </w:tcPr>
          <w:p w14:paraId="4DC7BD8C" w14:textId="77777777" w:rsidR="00E340FE" w:rsidRPr="00E340FE" w:rsidRDefault="00E340FE" w:rsidP="00E340FE">
            <w:pPr>
              <w:rPr>
                <w:rFonts w:ascii="Arial" w:eastAsia="Times New Roman" w:hAnsi="Arial" w:cs="Arial"/>
                <w:color w:val="000000"/>
                <w:sz w:val="18"/>
                <w:szCs w:val="18"/>
              </w:rPr>
            </w:pPr>
          </w:p>
        </w:tc>
      </w:tr>
      <w:tr w:rsidR="00E340FE" w:rsidRPr="00E340FE" w14:paraId="032D08F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57182C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35</w:t>
            </w:r>
          </w:p>
        </w:tc>
        <w:tc>
          <w:tcPr>
            <w:tcW w:w="1450" w:type="pct"/>
            <w:tcBorders>
              <w:top w:val="nil"/>
              <w:left w:val="nil"/>
              <w:bottom w:val="single" w:sz="8" w:space="0" w:color="auto"/>
              <w:right w:val="single" w:sz="8" w:space="0" w:color="auto"/>
            </w:tcBorders>
            <w:vAlign w:val="center"/>
            <w:hideMark/>
          </w:tcPr>
          <w:p w14:paraId="6EB2F93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63108E0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Đăng ký cấp Giấy chứng nhận đăng ký hành nghề kiểm toán (Cấp mới)</w:t>
            </w:r>
          </w:p>
        </w:tc>
        <w:tc>
          <w:tcPr>
            <w:tcW w:w="900" w:type="pct"/>
            <w:tcBorders>
              <w:top w:val="nil"/>
              <w:left w:val="nil"/>
              <w:bottom w:val="single" w:sz="8" w:space="0" w:color="auto"/>
              <w:right w:val="single" w:sz="8" w:space="0" w:color="auto"/>
            </w:tcBorders>
            <w:vAlign w:val="center"/>
            <w:hideMark/>
          </w:tcPr>
          <w:p w14:paraId="0D25EE20" w14:textId="77777777" w:rsidR="00E340FE" w:rsidRPr="00E340FE" w:rsidRDefault="00E340FE" w:rsidP="00E340FE">
            <w:pPr>
              <w:rPr>
                <w:rFonts w:ascii="Arial" w:eastAsia="Times New Roman" w:hAnsi="Arial" w:cs="Arial"/>
                <w:color w:val="000000"/>
                <w:sz w:val="18"/>
                <w:szCs w:val="18"/>
              </w:rPr>
            </w:pPr>
          </w:p>
        </w:tc>
      </w:tr>
      <w:tr w:rsidR="00E340FE" w:rsidRPr="00E340FE" w14:paraId="22389E9C"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1BD75D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36</w:t>
            </w:r>
          </w:p>
        </w:tc>
        <w:tc>
          <w:tcPr>
            <w:tcW w:w="1450" w:type="pct"/>
            <w:tcBorders>
              <w:top w:val="nil"/>
              <w:left w:val="nil"/>
              <w:bottom w:val="single" w:sz="8" w:space="0" w:color="auto"/>
              <w:right w:val="single" w:sz="8" w:space="0" w:color="auto"/>
            </w:tcBorders>
            <w:vAlign w:val="center"/>
            <w:hideMark/>
          </w:tcPr>
          <w:p w14:paraId="0C5ECD5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2BF771E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Mở chi nhánh, văn phòng đại diện hoặc chuyển đổi văn phòng đại diện thành chi nhánh của doanh nghiệp bảo hiểm, tái bảo hiểm, môi giới bảo hiểm</w:t>
            </w:r>
          </w:p>
        </w:tc>
        <w:tc>
          <w:tcPr>
            <w:tcW w:w="900" w:type="pct"/>
            <w:tcBorders>
              <w:top w:val="nil"/>
              <w:left w:val="nil"/>
              <w:bottom w:val="single" w:sz="8" w:space="0" w:color="auto"/>
              <w:right w:val="single" w:sz="8" w:space="0" w:color="auto"/>
            </w:tcBorders>
            <w:vAlign w:val="center"/>
            <w:hideMark/>
          </w:tcPr>
          <w:p w14:paraId="4EDA27E0" w14:textId="77777777" w:rsidR="00E340FE" w:rsidRPr="00E340FE" w:rsidRDefault="00E340FE" w:rsidP="00E340FE">
            <w:pPr>
              <w:rPr>
                <w:rFonts w:ascii="Arial" w:eastAsia="Times New Roman" w:hAnsi="Arial" w:cs="Arial"/>
                <w:color w:val="000000"/>
                <w:sz w:val="18"/>
                <w:szCs w:val="18"/>
              </w:rPr>
            </w:pPr>
          </w:p>
        </w:tc>
      </w:tr>
      <w:tr w:rsidR="00E340FE" w:rsidRPr="00E340FE" w14:paraId="4575195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1297F2A"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37</w:t>
            </w:r>
          </w:p>
        </w:tc>
        <w:tc>
          <w:tcPr>
            <w:tcW w:w="1450" w:type="pct"/>
            <w:tcBorders>
              <w:top w:val="nil"/>
              <w:left w:val="nil"/>
              <w:bottom w:val="single" w:sz="8" w:space="0" w:color="auto"/>
              <w:right w:val="single" w:sz="8" w:space="0" w:color="auto"/>
            </w:tcBorders>
            <w:vAlign w:val="center"/>
            <w:hideMark/>
          </w:tcPr>
          <w:p w14:paraId="60006CC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0B5B397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thay đổi một số chức danh quản trị, điều hành của doanh nghiệp bảo hiểm, chi nhánh nước ngoài, doanh nghiệp môi giới bảo hiểm</w:t>
            </w:r>
          </w:p>
        </w:tc>
        <w:tc>
          <w:tcPr>
            <w:tcW w:w="900" w:type="pct"/>
            <w:tcBorders>
              <w:top w:val="nil"/>
              <w:left w:val="nil"/>
              <w:bottom w:val="single" w:sz="8" w:space="0" w:color="auto"/>
              <w:right w:val="single" w:sz="8" w:space="0" w:color="auto"/>
            </w:tcBorders>
            <w:vAlign w:val="center"/>
            <w:hideMark/>
          </w:tcPr>
          <w:p w14:paraId="45B82BCC" w14:textId="77777777" w:rsidR="00E340FE" w:rsidRPr="00E340FE" w:rsidRDefault="00E340FE" w:rsidP="00E340FE">
            <w:pPr>
              <w:rPr>
                <w:rFonts w:ascii="Arial" w:eastAsia="Times New Roman" w:hAnsi="Arial" w:cs="Arial"/>
                <w:color w:val="000000"/>
                <w:sz w:val="18"/>
                <w:szCs w:val="18"/>
              </w:rPr>
            </w:pPr>
          </w:p>
        </w:tc>
      </w:tr>
      <w:tr w:rsidR="00E340FE" w:rsidRPr="00E340FE" w14:paraId="0F9DBA0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859C51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38</w:t>
            </w:r>
          </w:p>
        </w:tc>
        <w:tc>
          <w:tcPr>
            <w:tcW w:w="1450" w:type="pct"/>
            <w:tcBorders>
              <w:top w:val="nil"/>
              <w:left w:val="nil"/>
              <w:bottom w:val="single" w:sz="8" w:space="0" w:color="auto"/>
              <w:right w:val="single" w:sz="8" w:space="0" w:color="auto"/>
            </w:tcBorders>
            <w:vAlign w:val="center"/>
            <w:hideMark/>
          </w:tcPr>
          <w:p w14:paraId="66EBF7A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0589714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Điều chỉnh Giấy phép thành lập và hoạt động công ty đầu tư chứng khoán do thay đổi tên công ty, người đại diện theo pháp luật, thay đổi công ty quản lý quỹ đầu tư chứng khoán, ngân hàng lưu ký, giám sát, thay đổi thời gian hoạt động, thay đổi trụ sở công ty</w:t>
            </w:r>
          </w:p>
        </w:tc>
        <w:tc>
          <w:tcPr>
            <w:tcW w:w="900" w:type="pct"/>
            <w:tcBorders>
              <w:top w:val="nil"/>
              <w:left w:val="nil"/>
              <w:bottom w:val="single" w:sz="8" w:space="0" w:color="auto"/>
              <w:right w:val="single" w:sz="8" w:space="0" w:color="auto"/>
            </w:tcBorders>
            <w:vAlign w:val="center"/>
            <w:hideMark/>
          </w:tcPr>
          <w:p w14:paraId="04CB8AF0" w14:textId="77777777" w:rsidR="00E340FE" w:rsidRPr="00E340FE" w:rsidRDefault="00E340FE" w:rsidP="00E340FE">
            <w:pPr>
              <w:rPr>
                <w:rFonts w:ascii="Arial" w:eastAsia="Times New Roman" w:hAnsi="Arial" w:cs="Arial"/>
                <w:color w:val="000000"/>
                <w:sz w:val="18"/>
                <w:szCs w:val="18"/>
              </w:rPr>
            </w:pPr>
          </w:p>
        </w:tc>
      </w:tr>
      <w:tr w:rsidR="00E340FE" w:rsidRPr="00E340FE" w14:paraId="0ED432B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0F5A7A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39</w:t>
            </w:r>
          </w:p>
        </w:tc>
        <w:tc>
          <w:tcPr>
            <w:tcW w:w="1450" w:type="pct"/>
            <w:tcBorders>
              <w:top w:val="nil"/>
              <w:left w:val="nil"/>
              <w:bottom w:val="single" w:sz="8" w:space="0" w:color="auto"/>
              <w:right w:val="single" w:sz="8" w:space="0" w:color="auto"/>
            </w:tcBorders>
            <w:vAlign w:val="center"/>
            <w:hideMark/>
          </w:tcPr>
          <w:p w14:paraId="5B2CC19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5F0B086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phép thành lập và hoạt động công ty cổ phần bảo hiểm (nhân thọ, phi nhân thọ, sức khỏe, tái bảo hiểm)</w:t>
            </w:r>
          </w:p>
        </w:tc>
        <w:tc>
          <w:tcPr>
            <w:tcW w:w="900" w:type="pct"/>
            <w:tcBorders>
              <w:top w:val="nil"/>
              <w:left w:val="nil"/>
              <w:bottom w:val="single" w:sz="8" w:space="0" w:color="auto"/>
              <w:right w:val="single" w:sz="8" w:space="0" w:color="auto"/>
            </w:tcBorders>
            <w:vAlign w:val="center"/>
            <w:hideMark/>
          </w:tcPr>
          <w:p w14:paraId="454F509B" w14:textId="77777777" w:rsidR="00E340FE" w:rsidRPr="00E340FE" w:rsidRDefault="00E340FE" w:rsidP="00E340FE">
            <w:pPr>
              <w:rPr>
                <w:rFonts w:ascii="Arial" w:eastAsia="Times New Roman" w:hAnsi="Arial" w:cs="Arial"/>
                <w:color w:val="000000"/>
                <w:sz w:val="18"/>
                <w:szCs w:val="18"/>
              </w:rPr>
            </w:pPr>
          </w:p>
        </w:tc>
      </w:tr>
      <w:tr w:rsidR="00E340FE" w:rsidRPr="00E340FE" w14:paraId="65E6721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DA93E6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40</w:t>
            </w:r>
          </w:p>
        </w:tc>
        <w:tc>
          <w:tcPr>
            <w:tcW w:w="1450" w:type="pct"/>
            <w:tcBorders>
              <w:top w:val="nil"/>
              <w:left w:val="nil"/>
              <w:bottom w:val="single" w:sz="8" w:space="0" w:color="auto"/>
              <w:right w:val="single" w:sz="8" w:space="0" w:color="auto"/>
            </w:tcBorders>
            <w:vAlign w:val="center"/>
            <w:hideMark/>
          </w:tcPr>
          <w:p w14:paraId="60CB3B7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6FB667C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phép thành lập doanh nghiệp môi giới bảo hiểm</w:t>
            </w:r>
          </w:p>
        </w:tc>
        <w:tc>
          <w:tcPr>
            <w:tcW w:w="900" w:type="pct"/>
            <w:tcBorders>
              <w:top w:val="nil"/>
              <w:left w:val="nil"/>
              <w:bottom w:val="single" w:sz="8" w:space="0" w:color="auto"/>
              <w:right w:val="single" w:sz="8" w:space="0" w:color="auto"/>
            </w:tcBorders>
            <w:vAlign w:val="center"/>
            <w:hideMark/>
          </w:tcPr>
          <w:p w14:paraId="43B7312D" w14:textId="77777777" w:rsidR="00E340FE" w:rsidRPr="00E340FE" w:rsidRDefault="00E340FE" w:rsidP="00E340FE">
            <w:pPr>
              <w:rPr>
                <w:rFonts w:ascii="Arial" w:eastAsia="Times New Roman" w:hAnsi="Arial" w:cs="Arial"/>
                <w:color w:val="000000"/>
                <w:sz w:val="18"/>
                <w:szCs w:val="18"/>
              </w:rPr>
            </w:pPr>
          </w:p>
        </w:tc>
      </w:tr>
      <w:tr w:rsidR="00E340FE" w:rsidRPr="00E340FE" w14:paraId="014BD65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4B31DD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41</w:t>
            </w:r>
          </w:p>
        </w:tc>
        <w:tc>
          <w:tcPr>
            <w:tcW w:w="1450" w:type="pct"/>
            <w:tcBorders>
              <w:top w:val="nil"/>
              <w:left w:val="nil"/>
              <w:bottom w:val="single" w:sz="8" w:space="0" w:color="auto"/>
              <w:right w:val="single" w:sz="8" w:space="0" w:color="auto"/>
            </w:tcBorders>
            <w:vAlign w:val="center"/>
            <w:hideMark/>
          </w:tcPr>
          <w:p w14:paraId="768D94C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3090986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phép thành lập và hoạt động công ty trách nhiệm hữu hạn bảo hiểm (nhân thọ, phi nhân thọ, sức khỏe, tái bảo hiểm)</w:t>
            </w:r>
          </w:p>
        </w:tc>
        <w:tc>
          <w:tcPr>
            <w:tcW w:w="900" w:type="pct"/>
            <w:tcBorders>
              <w:top w:val="nil"/>
              <w:left w:val="nil"/>
              <w:bottom w:val="single" w:sz="8" w:space="0" w:color="auto"/>
              <w:right w:val="single" w:sz="8" w:space="0" w:color="auto"/>
            </w:tcBorders>
            <w:vAlign w:val="center"/>
            <w:hideMark/>
          </w:tcPr>
          <w:p w14:paraId="3633EE5A" w14:textId="77777777" w:rsidR="00E340FE" w:rsidRPr="00E340FE" w:rsidRDefault="00E340FE" w:rsidP="00E340FE">
            <w:pPr>
              <w:rPr>
                <w:rFonts w:ascii="Arial" w:eastAsia="Times New Roman" w:hAnsi="Arial" w:cs="Arial"/>
                <w:color w:val="000000"/>
                <w:sz w:val="18"/>
                <w:szCs w:val="18"/>
              </w:rPr>
            </w:pPr>
          </w:p>
        </w:tc>
      </w:tr>
      <w:tr w:rsidR="00E340FE" w:rsidRPr="00E340FE" w14:paraId="7D4471D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56B048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42</w:t>
            </w:r>
          </w:p>
        </w:tc>
        <w:tc>
          <w:tcPr>
            <w:tcW w:w="1450" w:type="pct"/>
            <w:tcBorders>
              <w:top w:val="nil"/>
              <w:left w:val="nil"/>
              <w:bottom w:val="single" w:sz="8" w:space="0" w:color="auto"/>
              <w:right w:val="single" w:sz="8" w:space="0" w:color="auto"/>
            </w:tcBorders>
            <w:vAlign w:val="center"/>
            <w:hideMark/>
          </w:tcPr>
          <w:p w14:paraId="0598791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456B584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phép thành lập chi nhánh doanh nghiệp bảo hiểm phi nhân thọ nước ngoài</w:t>
            </w:r>
          </w:p>
        </w:tc>
        <w:tc>
          <w:tcPr>
            <w:tcW w:w="900" w:type="pct"/>
            <w:tcBorders>
              <w:top w:val="nil"/>
              <w:left w:val="nil"/>
              <w:bottom w:val="single" w:sz="8" w:space="0" w:color="auto"/>
              <w:right w:val="single" w:sz="8" w:space="0" w:color="auto"/>
            </w:tcBorders>
            <w:vAlign w:val="center"/>
            <w:hideMark/>
          </w:tcPr>
          <w:p w14:paraId="42276B19" w14:textId="77777777" w:rsidR="00E340FE" w:rsidRPr="00E340FE" w:rsidRDefault="00E340FE" w:rsidP="00E340FE">
            <w:pPr>
              <w:rPr>
                <w:rFonts w:ascii="Arial" w:eastAsia="Times New Roman" w:hAnsi="Arial" w:cs="Arial"/>
                <w:color w:val="000000"/>
                <w:sz w:val="18"/>
                <w:szCs w:val="18"/>
              </w:rPr>
            </w:pPr>
          </w:p>
        </w:tc>
      </w:tr>
      <w:tr w:rsidR="00E340FE" w:rsidRPr="00E340FE" w14:paraId="27296F4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5D094E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43</w:t>
            </w:r>
          </w:p>
        </w:tc>
        <w:tc>
          <w:tcPr>
            <w:tcW w:w="1450" w:type="pct"/>
            <w:tcBorders>
              <w:top w:val="nil"/>
              <w:left w:val="nil"/>
              <w:bottom w:val="single" w:sz="8" w:space="0" w:color="auto"/>
              <w:right w:val="single" w:sz="8" w:space="0" w:color="auto"/>
            </w:tcBorders>
            <w:vAlign w:val="center"/>
            <w:hideMark/>
          </w:tcPr>
          <w:p w14:paraId="6DEC701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229572A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chứng nhận đăng ký hoạt động văn phòng đại diện công ty chứng khoán, công ty quản lý quỹ đầu tư chứng khoán nước ngoài tại Việt Nam</w:t>
            </w:r>
          </w:p>
        </w:tc>
        <w:tc>
          <w:tcPr>
            <w:tcW w:w="900" w:type="pct"/>
            <w:tcBorders>
              <w:top w:val="nil"/>
              <w:left w:val="nil"/>
              <w:bottom w:val="single" w:sz="8" w:space="0" w:color="auto"/>
              <w:right w:val="single" w:sz="8" w:space="0" w:color="auto"/>
            </w:tcBorders>
            <w:vAlign w:val="center"/>
            <w:hideMark/>
          </w:tcPr>
          <w:p w14:paraId="5A5C6F5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54CB3AE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B9E8926"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44</w:t>
            </w:r>
          </w:p>
        </w:tc>
        <w:tc>
          <w:tcPr>
            <w:tcW w:w="1450" w:type="pct"/>
            <w:tcBorders>
              <w:top w:val="nil"/>
              <w:left w:val="nil"/>
              <w:bottom w:val="single" w:sz="8" w:space="0" w:color="auto"/>
              <w:right w:val="single" w:sz="8" w:space="0" w:color="auto"/>
            </w:tcBorders>
            <w:vAlign w:val="center"/>
            <w:hideMark/>
          </w:tcPr>
          <w:p w14:paraId="0C0063E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06055A6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Thay đổi người đại diện theo pháp luật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1668FD5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37E8663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3A0BE3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45</w:t>
            </w:r>
          </w:p>
        </w:tc>
        <w:tc>
          <w:tcPr>
            <w:tcW w:w="1450" w:type="pct"/>
            <w:tcBorders>
              <w:top w:val="nil"/>
              <w:left w:val="nil"/>
              <w:bottom w:val="single" w:sz="8" w:space="0" w:color="auto"/>
              <w:right w:val="single" w:sz="8" w:space="0" w:color="auto"/>
            </w:tcBorders>
            <w:vAlign w:val="center"/>
            <w:hideMark/>
          </w:tcPr>
          <w:p w14:paraId="18AEF4B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0AEEE00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Thay đổi tên, địa chỉ trụ sở chính, vốn cấp cho chi nhánh, giám đốc chi nhánh, trưởng văn phòng đại diện công ty chứng khoán, công ty quản lý quỹ đầu tư chứng khoán nước ngoài tại Việt Nam</w:t>
            </w:r>
          </w:p>
        </w:tc>
        <w:tc>
          <w:tcPr>
            <w:tcW w:w="900" w:type="pct"/>
            <w:tcBorders>
              <w:top w:val="nil"/>
              <w:left w:val="nil"/>
              <w:bottom w:val="single" w:sz="8" w:space="0" w:color="auto"/>
              <w:right w:val="single" w:sz="8" w:space="0" w:color="auto"/>
            </w:tcBorders>
            <w:vAlign w:val="center"/>
            <w:hideMark/>
          </w:tcPr>
          <w:p w14:paraId="09164F2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197529A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9A6F36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46</w:t>
            </w:r>
          </w:p>
        </w:tc>
        <w:tc>
          <w:tcPr>
            <w:tcW w:w="1450" w:type="pct"/>
            <w:tcBorders>
              <w:top w:val="nil"/>
              <w:left w:val="nil"/>
              <w:bottom w:val="single" w:sz="8" w:space="0" w:color="auto"/>
              <w:right w:val="single" w:sz="8" w:space="0" w:color="auto"/>
            </w:tcBorders>
            <w:vAlign w:val="center"/>
            <w:hideMark/>
          </w:tcPr>
          <w:p w14:paraId="44D5581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47A14CB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thành lập và hoạt động kinh doanh chứng khoán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1209B51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063134B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ECC57B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47</w:t>
            </w:r>
          </w:p>
        </w:tc>
        <w:tc>
          <w:tcPr>
            <w:tcW w:w="1450" w:type="pct"/>
            <w:tcBorders>
              <w:top w:val="nil"/>
              <w:left w:val="nil"/>
              <w:bottom w:val="single" w:sz="8" w:space="0" w:color="auto"/>
              <w:right w:val="single" w:sz="8" w:space="0" w:color="auto"/>
            </w:tcBorders>
            <w:vAlign w:val="center"/>
            <w:hideMark/>
          </w:tcPr>
          <w:p w14:paraId="404D019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65429AA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Thành lập chi nhánh, phòng giao dịch, văn phòng đại diện trong nước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4732E2B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D1448A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8C12CD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48</w:t>
            </w:r>
          </w:p>
        </w:tc>
        <w:tc>
          <w:tcPr>
            <w:tcW w:w="1450" w:type="pct"/>
            <w:tcBorders>
              <w:top w:val="nil"/>
              <w:left w:val="nil"/>
              <w:bottom w:val="single" w:sz="8" w:space="0" w:color="auto"/>
              <w:right w:val="single" w:sz="8" w:space="0" w:color="auto"/>
            </w:tcBorders>
            <w:vAlign w:val="center"/>
            <w:hideMark/>
          </w:tcPr>
          <w:p w14:paraId="15E15F4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02115C0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Chấp thuận tổ chức lại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6F04FAB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0DAA68F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E351D2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49</w:t>
            </w:r>
          </w:p>
        </w:tc>
        <w:tc>
          <w:tcPr>
            <w:tcW w:w="1450" w:type="pct"/>
            <w:tcBorders>
              <w:top w:val="nil"/>
              <w:left w:val="nil"/>
              <w:bottom w:val="single" w:sz="8" w:space="0" w:color="auto"/>
              <w:right w:val="single" w:sz="8" w:space="0" w:color="auto"/>
            </w:tcBorders>
            <w:vAlign w:val="center"/>
            <w:hideMark/>
          </w:tcPr>
          <w:p w14:paraId="56ABD76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1974596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chứng chỉ hành nghề chứng khoán</w:t>
            </w:r>
          </w:p>
        </w:tc>
        <w:tc>
          <w:tcPr>
            <w:tcW w:w="900" w:type="pct"/>
            <w:tcBorders>
              <w:top w:val="nil"/>
              <w:left w:val="nil"/>
              <w:bottom w:val="single" w:sz="8" w:space="0" w:color="auto"/>
              <w:right w:val="single" w:sz="8" w:space="0" w:color="auto"/>
            </w:tcBorders>
            <w:vAlign w:val="center"/>
            <w:hideMark/>
          </w:tcPr>
          <w:p w14:paraId="1F97627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1FB1F14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D88D85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50</w:t>
            </w:r>
          </w:p>
        </w:tc>
        <w:tc>
          <w:tcPr>
            <w:tcW w:w="1450" w:type="pct"/>
            <w:tcBorders>
              <w:top w:val="nil"/>
              <w:left w:val="nil"/>
              <w:bottom w:val="single" w:sz="8" w:space="0" w:color="auto"/>
              <w:right w:val="single" w:sz="8" w:space="0" w:color="auto"/>
            </w:tcBorders>
            <w:vAlign w:val="center"/>
            <w:hideMark/>
          </w:tcPr>
          <w:p w14:paraId="65E065E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6CB363F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Thay đổi tên, địa điểm chi nhánh, văn phòng đại diện, phòng giao dịch, giám đốc chi nhánh của công ty chứng khoán, công ty quản lý quỹ đầu tư chứng khoán</w:t>
            </w:r>
          </w:p>
        </w:tc>
        <w:tc>
          <w:tcPr>
            <w:tcW w:w="900" w:type="pct"/>
            <w:tcBorders>
              <w:top w:val="nil"/>
              <w:left w:val="nil"/>
              <w:bottom w:val="single" w:sz="8" w:space="0" w:color="auto"/>
              <w:right w:val="single" w:sz="8" w:space="0" w:color="auto"/>
            </w:tcBorders>
            <w:vAlign w:val="center"/>
            <w:hideMark/>
          </w:tcPr>
          <w:p w14:paraId="390F6C1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012265B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8827C4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51</w:t>
            </w:r>
          </w:p>
        </w:tc>
        <w:tc>
          <w:tcPr>
            <w:tcW w:w="1450" w:type="pct"/>
            <w:tcBorders>
              <w:top w:val="nil"/>
              <w:left w:val="nil"/>
              <w:bottom w:val="single" w:sz="8" w:space="0" w:color="auto"/>
              <w:right w:val="single" w:sz="8" w:space="0" w:color="auto"/>
            </w:tcBorders>
            <w:vAlign w:val="center"/>
            <w:hideMark/>
          </w:tcPr>
          <w:p w14:paraId="10E7565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15E7FC3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chứng chỉ hành nghề chứng khoán (12/QĐ-BTC)</w:t>
            </w:r>
          </w:p>
        </w:tc>
        <w:tc>
          <w:tcPr>
            <w:tcW w:w="900" w:type="pct"/>
            <w:tcBorders>
              <w:top w:val="nil"/>
              <w:left w:val="nil"/>
              <w:bottom w:val="single" w:sz="8" w:space="0" w:color="auto"/>
              <w:right w:val="single" w:sz="8" w:space="0" w:color="auto"/>
            </w:tcBorders>
            <w:vAlign w:val="center"/>
            <w:hideMark/>
          </w:tcPr>
          <w:p w14:paraId="7FC3445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916E12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FA53E0E"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52</w:t>
            </w:r>
          </w:p>
        </w:tc>
        <w:tc>
          <w:tcPr>
            <w:tcW w:w="1450" w:type="pct"/>
            <w:tcBorders>
              <w:top w:val="nil"/>
              <w:left w:val="nil"/>
              <w:bottom w:val="single" w:sz="8" w:space="0" w:color="auto"/>
              <w:right w:val="single" w:sz="8" w:space="0" w:color="auto"/>
            </w:tcBorders>
            <w:vAlign w:val="center"/>
            <w:hideMark/>
          </w:tcPr>
          <w:p w14:paraId="214A5C6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3CC6CA8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chào bán chứng chỉ quỹ đóng, quỹ mở lần đầu ra công chúng</w:t>
            </w:r>
          </w:p>
        </w:tc>
        <w:tc>
          <w:tcPr>
            <w:tcW w:w="900" w:type="pct"/>
            <w:tcBorders>
              <w:top w:val="nil"/>
              <w:left w:val="nil"/>
              <w:bottom w:val="single" w:sz="8" w:space="0" w:color="auto"/>
              <w:right w:val="single" w:sz="8" w:space="0" w:color="auto"/>
            </w:tcBorders>
            <w:vAlign w:val="center"/>
            <w:hideMark/>
          </w:tcPr>
          <w:p w14:paraId="31551BC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94BAA87"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DC882C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53</w:t>
            </w:r>
          </w:p>
        </w:tc>
        <w:tc>
          <w:tcPr>
            <w:tcW w:w="1450" w:type="pct"/>
            <w:tcBorders>
              <w:top w:val="nil"/>
              <w:left w:val="nil"/>
              <w:bottom w:val="single" w:sz="8" w:space="0" w:color="auto"/>
              <w:right w:val="single" w:sz="8" w:space="0" w:color="auto"/>
            </w:tcBorders>
            <w:vAlign w:val="center"/>
            <w:hideMark/>
          </w:tcPr>
          <w:p w14:paraId="404E4F4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174362B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chào bán cổ phiếu lần đầu ra công chúng của công ty đầu tư chứng khoán đại chúng</w:t>
            </w:r>
          </w:p>
        </w:tc>
        <w:tc>
          <w:tcPr>
            <w:tcW w:w="900" w:type="pct"/>
            <w:tcBorders>
              <w:top w:val="nil"/>
              <w:left w:val="nil"/>
              <w:bottom w:val="single" w:sz="8" w:space="0" w:color="auto"/>
              <w:right w:val="single" w:sz="8" w:space="0" w:color="auto"/>
            </w:tcBorders>
            <w:vAlign w:val="center"/>
            <w:hideMark/>
          </w:tcPr>
          <w:p w14:paraId="0F2F6BE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544BAFC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6D9D19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54</w:t>
            </w:r>
          </w:p>
        </w:tc>
        <w:tc>
          <w:tcPr>
            <w:tcW w:w="1450" w:type="pct"/>
            <w:tcBorders>
              <w:top w:val="nil"/>
              <w:left w:val="nil"/>
              <w:bottom w:val="single" w:sz="8" w:space="0" w:color="auto"/>
              <w:right w:val="single" w:sz="8" w:space="0" w:color="auto"/>
            </w:tcBorders>
            <w:vAlign w:val="center"/>
            <w:hideMark/>
          </w:tcPr>
          <w:p w14:paraId="7D4956F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0199C01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sung nghiệp vụ kinh doanh chứng khoán của công ty chứng khoán</w:t>
            </w:r>
          </w:p>
        </w:tc>
        <w:tc>
          <w:tcPr>
            <w:tcW w:w="900" w:type="pct"/>
            <w:tcBorders>
              <w:top w:val="nil"/>
              <w:left w:val="nil"/>
              <w:bottom w:val="single" w:sz="8" w:space="0" w:color="auto"/>
              <w:right w:val="single" w:sz="8" w:space="0" w:color="auto"/>
            </w:tcBorders>
            <w:vAlign w:val="center"/>
            <w:hideMark/>
          </w:tcPr>
          <w:p w14:paraId="026ABFC6" w14:textId="77777777" w:rsidR="00E340FE" w:rsidRPr="00E340FE" w:rsidRDefault="00E340FE" w:rsidP="00E340FE">
            <w:pPr>
              <w:rPr>
                <w:rFonts w:ascii="Arial" w:eastAsia="Times New Roman" w:hAnsi="Arial" w:cs="Arial"/>
                <w:color w:val="000000"/>
                <w:sz w:val="18"/>
                <w:szCs w:val="18"/>
              </w:rPr>
            </w:pPr>
          </w:p>
        </w:tc>
      </w:tr>
      <w:tr w:rsidR="00E340FE" w:rsidRPr="00E340FE" w14:paraId="5E55C277"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6A22D2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55</w:t>
            </w:r>
          </w:p>
        </w:tc>
        <w:tc>
          <w:tcPr>
            <w:tcW w:w="1450" w:type="pct"/>
            <w:tcBorders>
              <w:top w:val="nil"/>
              <w:left w:val="nil"/>
              <w:bottom w:val="single" w:sz="8" w:space="0" w:color="auto"/>
              <w:right w:val="single" w:sz="8" w:space="0" w:color="auto"/>
            </w:tcBorders>
            <w:vAlign w:val="center"/>
            <w:hideMark/>
          </w:tcPr>
          <w:p w14:paraId="46AB1EF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2DCEBB1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chào bán chứng chỉ quỹ đầu tư bất động sản lần đầu ra công chúng</w:t>
            </w:r>
          </w:p>
        </w:tc>
        <w:tc>
          <w:tcPr>
            <w:tcW w:w="900" w:type="pct"/>
            <w:tcBorders>
              <w:top w:val="nil"/>
              <w:left w:val="nil"/>
              <w:bottom w:val="single" w:sz="8" w:space="0" w:color="auto"/>
              <w:right w:val="single" w:sz="8" w:space="0" w:color="auto"/>
            </w:tcBorders>
            <w:vAlign w:val="center"/>
            <w:hideMark/>
          </w:tcPr>
          <w:p w14:paraId="6EEB923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64CFAB3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B1231C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56</w:t>
            </w:r>
          </w:p>
        </w:tc>
        <w:tc>
          <w:tcPr>
            <w:tcW w:w="1450" w:type="pct"/>
            <w:tcBorders>
              <w:top w:val="nil"/>
              <w:left w:val="nil"/>
              <w:bottom w:val="single" w:sz="8" w:space="0" w:color="auto"/>
              <w:right w:val="single" w:sz="8" w:space="0" w:color="auto"/>
            </w:tcBorders>
            <w:vAlign w:val="center"/>
            <w:hideMark/>
          </w:tcPr>
          <w:p w14:paraId="240BDA3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75BF115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chào bán chứng chỉ quỹ hoán đổi danh mục lần đầu ra công chúng</w:t>
            </w:r>
          </w:p>
        </w:tc>
        <w:tc>
          <w:tcPr>
            <w:tcW w:w="900" w:type="pct"/>
            <w:tcBorders>
              <w:top w:val="nil"/>
              <w:left w:val="nil"/>
              <w:bottom w:val="single" w:sz="8" w:space="0" w:color="auto"/>
              <w:right w:val="single" w:sz="8" w:space="0" w:color="auto"/>
            </w:tcBorders>
            <w:vAlign w:val="center"/>
            <w:hideMark/>
          </w:tcPr>
          <w:p w14:paraId="3E08707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013DB99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DE783D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57</w:t>
            </w:r>
          </w:p>
        </w:tc>
        <w:tc>
          <w:tcPr>
            <w:tcW w:w="1450" w:type="pct"/>
            <w:tcBorders>
              <w:top w:val="nil"/>
              <w:left w:val="nil"/>
              <w:bottom w:val="single" w:sz="8" w:space="0" w:color="auto"/>
              <w:right w:val="single" w:sz="8" w:space="0" w:color="auto"/>
            </w:tcBorders>
            <w:vAlign w:val="center"/>
            <w:hideMark/>
          </w:tcPr>
          <w:p w14:paraId="05B8BCE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1B3474F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thành lập và hoạt động công ty đầu tư chứng khoán đại chúng theo QĐ12</w:t>
            </w:r>
          </w:p>
        </w:tc>
        <w:tc>
          <w:tcPr>
            <w:tcW w:w="900" w:type="pct"/>
            <w:tcBorders>
              <w:top w:val="nil"/>
              <w:left w:val="nil"/>
              <w:bottom w:val="single" w:sz="8" w:space="0" w:color="auto"/>
              <w:right w:val="single" w:sz="8" w:space="0" w:color="auto"/>
            </w:tcBorders>
            <w:vAlign w:val="center"/>
            <w:hideMark/>
          </w:tcPr>
          <w:p w14:paraId="4677E94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597DE6B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8068DE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58</w:t>
            </w:r>
          </w:p>
        </w:tc>
        <w:tc>
          <w:tcPr>
            <w:tcW w:w="1450" w:type="pct"/>
            <w:tcBorders>
              <w:top w:val="nil"/>
              <w:left w:val="nil"/>
              <w:bottom w:val="single" w:sz="8" w:space="0" w:color="auto"/>
              <w:right w:val="single" w:sz="8" w:space="0" w:color="auto"/>
            </w:tcBorders>
            <w:vAlign w:val="center"/>
            <w:hideMark/>
          </w:tcPr>
          <w:p w14:paraId="6E7FD1C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Tài chính</w:t>
            </w:r>
          </w:p>
        </w:tc>
        <w:tc>
          <w:tcPr>
            <w:tcW w:w="2150" w:type="pct"/>
            <w:tcBorders>
              <w:top w:val="nil"/>
              <w:left w:val="nil"/>
              <w:bottom w:val="single" w:sz="8" w:space="0" w:color="auto"/>
              <w:right w:val="single" w:sz="8" w:space="0" w:color="auto"/>
            </w:tcBorders>
            <w:vAlign w:val="center"/>
            <w:hideMark/>
          </w:tcPr>
          <w:p w14:paraId="389ECCC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thành lập và hoạt động công ty đầu tư chứng khoán riêng lẻ (QĐ: 12/QĐ-BTC)</w:t>
            </w:r>
          </w:p>
        </w:tc>
        <w:tc>
          <w:tcPr>
            <w:tcW w:w="900" w:type="pct"/>
            <w:tcBorders>
              <w:top w:val="nil"/>
              <w:left w:val="nil"/>
              <w:bottom w:val="single" w:sz="8" w:space="0" w:color="auto"/>
              <w:right w:val="single" w:sz="8" w:space="0" w:color="auto"/>
            </w:tcBorders>
            <w:vAlign w:val="center"/>
            <w:hideMark/>
          </w:tcPr>
          <w:p w14:paraId="3F23BFB2" w14:textId="77777777" w:rsidR="00E340FE" w:rsidRPr="00E340FE" w:rsidRDefault="00E340FE" w:rsidP="00E340FE">
            <w:pPr>
              <w:rPr>
                <w:rFonts w:ascii="Arial" w:eastAsia="Times New Roman" w:hAnsi="Arial" w:cs="Arial"/>
                <w:color w:val="000000"/>
                <w:sz w:val="18"/>
                <w:szCs w:val="18"/>
              </w:rPr>
            </w:pPr>
          </w:p>
        </w:tc>
      </w:tr>
      <w:tr w:rsidR="00E340FE" w:rsidRPr="00E340FE" w14:paraId="2E4E320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E09705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59</w:t>
            </w:r>
          </w:p>
        </w:tc>
        <w:tc>
          <w:tcPr>
            <w:tcW w:w="1450" w:type="pct"/>
            <w:tcBorders>
              <w:top w:val="nil"/>
              <w:left w:val="nil"/>
              <w:bottom w:val="single" w:sz="8" w:space="0" w:color="auto"/>
              <w:right w:val="single" w:sz="8" w:space="0" w:color="auto"/>
            </w:tcBorders>
            <w:vAlign w:val="center"/>
            <w:hideMark/>
          </w:tcPr>
          <w:p w14:paraId="5B26D23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Thông tin và Truyền thông</w:t>
            </w:r>
          </w:p>
        </w:tc>
        <w:tc>
          <w:tcPr>
            <w:tcW w:w="2150" w:type="pct"/>
            <w:tcBorders>
              <w:top w:val="nil"/>
              <w:left w:val="nil"/>
              <w:bottom w:val="single" w:sz="8" w:space="0" w:color="auto"/>
              <w:right w:val="single" w:sz="8" w:space="0" w:color="auto"/>
            </w:tcBorders>
            <w:vAlign w:val="center"/>
            <w:hideMark/>
          </w:tcPr>
          <w:p w14:paraId="7B5AFB9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thành lập văn phòng đại diện tại Việt Nam của nhà xuất bản nước ngoài, tổ chức phát hành xuất bản phẩm nước ngoài</w:t>
            </w:r>
          </w:p>
        </w:tc>
        <w:tc>
          <w:tcPr>
            <w:tcW w:w="900" w:type="pct"/>
            <w:tcBorders>
              <w:top w:val="nil"/>
              <w:left w:val="nil"/>
              <w:bottom w:val="single" w:sz="8" w:space="0" w:color="auto"/>
              <w:right w:val="single" w:sz="8" w:space="0" w:color="auto"/>
            </w:tcBorders>
            <w:vAlign w:val="center"/>
            <w:hideMark/>
          </w:tcPr>
          <w:p w14:paraId="6C73B75C" w14:textId="77777777" w:rsidR="00E340FE" w:rsidRPr="00E340FE" w:rsidRDefault="00E340FE" w:rsidP="00E340FE">
            <w:pPr>
              <w:rPr>
                <w:rFonts w:ascii="Arial" w:eastAsia="Times New Roman" w:hAnsi="Arial" w:cs="Arial"/>
                <w:color w:val="000000"/>
                <w:sz w:val="18"/>
                <w:szCs w:val="18"/>
              </w:rPr>
            </w:pPr>
          </w:p>
        </w:tc>
      </w:tr>
      <w:tr w:rsidR="00E340FE" w:rsidRPr="00E340FE" w14:paraId="5E89E39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8E29FF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60</w:t>
            </w:r>
          </w:p>
        </w:tc>
        <w:tc>
          <w:tcPr>
            <w:tcW w:w="1450" w:type="pct"/>
            <w:tcBorders>
              <w:top w:val="nil"/>
              <w:left w:val="nil"/>
              <w:bottom w:val="single" w:sz="8" w:space="0" w:color="auto"/>
              <w:right w:val="single" w:sz="8" w:space="0" w:color="auto"/>
            </w:tcBorders>
            <w:vAlign w:val="center"/>
            <w:hideMark/>
          </w:tcPr>
          <w:p w14:paraId="791ED97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Thông tin và Truyền thông</w:t>
            </w:r>
          </w:p>
        </w:tc>
        <w:tc>
          <w:tcPr>
            <w:tcW w:w="2150" w:type="pct"/>
            <w:tcBorders>
              <w:top w:val="nil"/>
              <w:left w:val="nil"/>
              <w:bottom w:val="single" w:sz="8" w:space="0" w:color="auto"/>
              <w:right w:val="single" w:sz="8" w:space="0" w:color="auto"/>
            </w:tcBorders>
            <w:vAlign w:val="center"/>
            <w:hideMark/>
          </w:tcPr>
          <w:p w14:paraId="2F8A4A5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Điều chỉnh, bổ sung thông tin trong giấy phép thành lập văn phòng đại diện tại Việt Nam của Nhà Xuất bản nước ngoài, tổ chức phát hành xuất bản phẩm nước ngoài</w:t>
            </w:r>
          </w:p>
        </w:tc>
        <w:tc>
          <w:tcPr>
            <w:tcW w:w="900" w:type="pct"/>
            <w:tcBorders>
              <w:top w:val="nil"/>
              <w:left w:val="nil"/>
              <w:bottom w:val="single" w:sz="8" w:space="0" w:color="auto"/>
              <w:right w:val="single" w:sz="8" w:space="0" w:color="auto"/>
            </w:tcBorders>
            <w:vAlign w:val="center"/>
            <w:hideMark/>
          </w:tcPr>
          <w:p w14:paraId="67526216" w14:textId="77777777" w:rsidR="00E340FE" w:rsidRPr="00E340FE" w:rsidRDefault="00E340FE" w:rsidP="00E340FE">
            <w:pPr>
              <w:rPr>
                <w:rFonts w:ascii="Arial" w:eastAsia="Times New Roman" w:hAnsi="Arial" w:cs="Arial"/>
                <w:color w:val="000000"/>
                <w:sz w:val="18"/>
                <w:szCs w:val="18"/>
              </w:rPr>
            </w:pPr>
          </w:p>
        </w:tc>
      </w:tr>
      <w:tr w:rsidR="00E340FE" w:rsidRPr="00E340FE" w14:paraId="46A0775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AEC425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61</w:t>
            </w:r>
          </w:p>
        </w:tc>
        <w:tc>
          <w:tcPr>
            <w:tcW w:w="1450" w:type="pct"/>
            <w:tcBorders>
              <w:top w:val="nil"/>
              <w:left w:val="nil"/>
              <w:bottom w:val="single" w:sz="8" w:space="0" w:color="auto"/>
              <w:right w:val="single" w:sz="8" w:space="0" w:color="auto"/>
            </w:tcBorders>
            <w:vAlign w:val="center"/>
            <w:hideMark/>
          </w:tcPr>
          <w:p w14:paraId="04BAB9F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0A7CD3A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lại công chứng viên</w:t>
            </w:r>
          </w:p>
        </w:tc>
        <w:tc>
          <w:tcPr>
            <w:tcW w:w="900" w:type="pct"/>
            <w:tcBorders>
              <w:top w:val="nil"/>
              <w:left w:val="nil"/>
              <w:bottom w:val="single" w:sz="8" w:space="0" w:color="auto"/>
              <w:right w:val="single" w:sz="8" w:space="0" w:color="auto"/>
            </w:tcBorders>
            <w:vAlign w:val="center"/>
            <w:hideMark/>
          </w:tcPr>
          <w:p w14:paraId="71CFA958" w14:textId="77777777" w:rsidR="00E340FE" w:rsidRPr="00E340FE" w:rsidRDefault="00E340FE" w:rsidP="00E340FE">
            <w:pPr>
              <w:rPr>
                <w:rFonts w:ascii="Arial" w:eastAsia="Times New Roman" w:hAnsi="Arial" w:cs="Arial"/>
                <w:color w:val="000000"/>
                <w:sz w:val="18"/>
                <w:szCs w:val="18"/>
              </w:rPr>
            </w:pPr>
          </w:p>
        </w:tc>
      </w:tr>
      <w:tr w:rsidR="00E340FE" w:rsidRPr="00E340FE" w14:paraId="351F317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50F7E3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62</w:t>
            </w:r>
          </w:p>
        </w:tc>
        <w:tc>
          <w:tcPr>
            <w:tcW w:w="1450" w:type="pct"/>
            <w:tcBorders>
              <w:top w:val="nil"/>
              <w:left w:val="nil"/>
              <w:bottom w:val="single" w:sz="8" w:space="0" w:color="auto"/>
              <w:right w:val="single" w:sz="8" w:space="0" w:color="auto"/>
            </w:tcBorders>
            <w:vAlign w:val="center"/>
            <w:hideMark/>
          </w:tcPr>
          <w:p w14:paraId="0E6967D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7CC03EA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Chứng chỉ hành nghề luật sư đối với người đạt yêu cầu kiểm tra kết quả tập sự hành nghề luật sư</w:t>
            </w:r>
          </w:p>
        </w:tc>
        <w:tc>
          <w:tcPr>
            <w:tcW w:w="900" w:type="pct"/>
            <w:tcBorders>
              <w:top w:val="nil"/>
              <w:left w:val="nil"/>
              <w:bottom w:val="single" w:sz="8" w:space="0" w:color="auto"/>
              <w:right w:val="single" w:sz="8" w:space="0" w:color="auto"/>
            </w:tcBorders>
            <w:vAlign w:val="center"/>
            <w:hideMark/>
          </w:tcPr>
          <w:p w14:paraId="763046F6" w14:textId="77777777" w:rsidR="00E340FE" w:rsidRPr="00E340FE" w:rsidRDefault="00E340FE" w:rsidP="00E340FE">
            <w:pPr>
              <w:rPr>
                <w:rFonts w:ascii="Arial" w:eastAsia="Times New Roman" w:hAnsi="Arial" w:cs="Arial"/>
                <w:color w:val="000000"/>
                <w:sz w:val="18"/>
                <w:szCs w:val="18"/>
              </w:rPr>
            </w:pPr>
          </w:p>
        </w:tc>
      </w:tr>
      <w:tr w:rsidR="00E340FE" w:rsidRPr="00E340FE" w14:paraId="11B0E6F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8BA9EC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63</w:t>
            </w:r>
          </w:p>
        </w:tc>
        <w:tc>
          <w:tcPr>
            <w:tcW w:w="1450" w:type="pct"/>
            <w:tcBorders>
              <w:top w:val="nil"/>
              <w:left w:val="nil"/>
              <w:bottom w:val="single" w:sz="8" w:space="0" w:color="auto"/>
              <w:right w:val="single" w:sz="8" w:space="0" w:color="auto"/>
            </w:tcBorders>
            <w:vAlign w:val="center"/>
            <w:hideMark/>
          </w:tcPr>
          <w:p w14:paraId="7A6A9A6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66B328C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công chứng viên</w:t>
            </w:r>
          </w:p>
        </w:tc>
        <w:tc>
          <w:tcPr>
            <w:tcW w:w="900" w:type="pct"/>
            <w:tcBorders>
              <w:top w:val="nil"/>
              <w:left w:val="nil"/>
              <w:bottom w:val="single" w:sz="8" w:space="0" w:color="auto"/>
              <w:right w:val="single" w:sz="8" w:space="0" w:color="auto"/>
            </w:tcBorders>
            <w:vAlign w:val="center"/>
            <w:hideMark/>
          </w:tcPr>
          <w:p w14:paraId="02304AC4" w14:textId="77777777" w:rsidR="00E340FE" w:rsidRPr="00E340FE" w:rsidRDefault="00E340FE" w:rsidP="00E340FE">
            <w:pPr>
              <w:rPr>
                <w:rFonts w:ascii="Arial" w:eastAsia="Times New Roman" w:hAnsi="Arial" w:cs="Arial"/>
                <w:color w:val="000000"/>
                <w:sz w:val="18"/>
                <w:szCs w:val="18"/>
              </w:rPr>
            </w:pPr>
          </w:p>
        </w:tc>
      </w:tr>
      <w:tr w:rsidR="00E340FE" w:rsidRPr="00E340FE" w14:paraId="618C9C7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A99808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64</w:t>
            </w:r>
          </w:p>
        </w:tc>
        <w:tc>
          <w:tcPr>
            <w:tcW w:w="1450" w:type="pct"/>
            <w:tcBorders>
              <w:top w:val="nil"/>
              <w:left w:val="nil"/>
              <w:bottom w:val="single" w:sz="8" w:space="0" w:color="auto"/>
              <w:right w:val="single" w:sz="8" w:space="0" w:color="auto"/>
            </w:tcBorders>
            <w:vAlign w:val="center"/>
            <w:hideMark/>
          </w:tcPr>
          <w:p w14:paraId="7DE5848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6919163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Chứng chỉ hành nghề luật sư đối với người được miễn đào tạo nghề luật sư, miễn tập sự hành nghề luật sư</w:t>
            </w:r>
          </w:p>
        </w:tc>
        <w:tc>
          <w:tcPr>
            <w:tcW w:w="900" w:type="pct"/>
            <w:tcBorders>
              <w:top w:val="nil"/>
              <w:left w:val="nil"/>
              <w:bottom w:val="single" w:sz="8" w:space="0" w:color="auto"/>
              <w:right w:val="single" w:sz="8" w:space="0" w:color="auto"/>
            </w:tcBorders>
            <w:vAlign w:val="center"/>
            <w:hideMark/>
          </w:tcPr>
          <w:p w14:paraId="02751AAA" w14:textId="77777777" w:rsidR="00E340FE" w:rsidRPr="00E340FE" w:rsidRDefault="00E340FE" w:rsidP="00E340FE">
            <w:pPr>
              <w:rPr>
                <w:rFonts w:ascii="Arial" w:eastAsia="Times New Roman" w:hAnsi="Arial" w:cs="Arial"/>
                <w:color w:val="000000"/>
                <w:sz w:val="18"/>
                <w:szCs w:val="18"/>
              </w:rPr>
            </w:pPr>
          </w:p>
        </w:tc>
      </w:tr>
      <w:tr w:rsidR="00E340FE" w:rsidRPr="00E340FE" w14:paraId="65FFF24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A5B374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65</w:t>
            </w:r>
          </w:p>
        </w:tc>
        <w:tc>
          <w:tcPr>
            <w:tcW w:w="1450" w:type="pct"/>
            <w:tcBorders>
              <w:top w:val="nil"/>
              <w:left w:val="nil"/>
              <w:bottom w:val="single" w:sz="8" w:space="0" w:color="auto"/>
              <w:right w:val="single" w:sz="8" w:space="0" w:color="auto"/>
            </w:tcBorders>
            <w:vAlign w:val="center"/>
            <w:hideMark/>
          </w:tcPr>
          <w:p w14:paraId="4863A80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3232189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Phiếu lý lịch tư pháp cho cơ quan nhà nước, tổ chức chính trị, tổ chức chính trị - xã hội (đối tượng là công dân Việt Nam không xác định được nơi thường trú hoặc nơi tạm trú)</w:t>
            </w:r>
          </w:p>
        </w:tc>
        <w:tc>
          <w:tcPr>
            <w:tcW w:w="900" w:type="pct"/>
            <w:tcBorders>
              <w:top w:val="nil"/>
              <w:left w:val="nil"/>
              <w:bottom w:val="single" w:sz="8" w:space="0" w:color="auto"/>
              <w:right w:val="single" w:sz="8" w:space="0" w:color="auto"/>
            </w:tcBorders>
            <w:vAlign w:val="center"/>
            <w:hideMark/>
          </w:tcPr>
          <w:p w14:paraId="46E54E76" w14:textId="77777777" w:rsidR="00E340FE" w:rsidRPr="00E340FE" w:rsidRDefault="00E340FE" w:rsidP="00E340FE">
            <w:pPr>
              <w:rPr>
                <w:rFonts w:ascii="Arial" w:eastAsia="Times New Roman" w:hAnsi="Arial" w:cs="Arial"/>
                <w:color w:val="000000"/>
                <w:sz w:val="18"/>
                <w:szCs w:val="18"/>
              </w:rPr>
            </w:pPr>
          </w:p>
        </w:tc>
      </w:tr>
      <w:tr w:rsidR="00E340FE" w:rsidRPr="00E340FE" w14:paraId="5715250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6FDD5A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66</w:t>
            </w:r>
          </w:p>
        </w:tc>
        <w:tc>
          <w:tcPr>
            <w:tcW w:w="1450" w:type="pct"/>
            <w:tcBorders>
              <w:top w:val="nil"/>
              <w:left w:val="nil"/>
              <w:bottom w:val="single" w:sz="8" w:space="0" w:color="auto"/>
              <w:right w:val="single" w:sz="8" w:space="0" w:color="auto"/>
            </w:tcBorders>
            <w:vAlign w:val="center"/>
            <w:hideMark/>
          </w:tcPr>
          <w:p w14:paraId="72FAFF7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2226C20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Phiếu lý lịch tư pháp cho cơ quan nhà nước, tổ chức chính trị, tổ chức chính trị - xã hội (đối tượng là công dân Việt Nam, người nước ngoài đang cư trú ở Việt Nam)</w:t>
            </w:r>
          </w:p>
        </w:tc>
        <w:tc>
          <w:tcPr>
            <w:tcW w:w="900" w:type="pct"/>
            <w:tcBorders>
              <w:top w:val="nil"/>
              <w:left w:val="nil"/>
              <w:bottom w:val="single" w:sz="8" w:space="0" w:color="auto"/>
              <w:right w:val="single" w:sz="8" w:space="0" w:color="auto"/>
            </w:tcBorders>
            <w:vAlign w:val="center"/>
            <w:hideMark/>
          </w:tcPr>
          <w:p w14:paraId="43EF86DA" w14:textId="77777777" w:rsidR="00E340FE" w:rsidRPr="00E340FE" w:rsidRDefault="00E340FE" w:rsidP="00E340FE">
            <w:pPr>
              <w:rPr>
                <w:rFonts w:ascii="Arial" w:eastAsia="Times New Roman" w:hAnsi="Arial" w:cs="Arial"/>
                <w:color w:val="000000"/>
                <w:sz w:val="18"/>
                <w:szCs w:val="18"/>
              </w:rPr>
            </w:pPr>
          </w:p>
        </w:tc>
      </w:tr>
      <w:tr w:rsidR="00E340FE" w:rsidRPr="00E340FE" w14:paraId="23E1F0D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13A2A2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67</w:t>
            </w:r>
          </w:p>
        </w:tc>
        <w:tc>
          <w:tcPr>
            <w:tcW w:w="1450" w:type="pct"/>
            <w:tcBorders>
              <w:top w:val="nil"/>
              <w:left w:val="nil"/>
              <w:bottom w:val="single" w:sz="8" w:space="0" w:color="auto"/>
              <w:right w:val="single" w:sz="8" w:space="0" w:color="auto"/>
            </w:tcBorders>
            <w:vAlign w:val="center"/>
            <w:hideMark/>
          </w:tcPr>
          <w:p w14:paraId="0F6EEA6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2D22ACD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Phiếu lý lịch tư pháp cho cơ quan tiến hành tố tụng (đối tượng là công dân Việt Nam không xác định được nơi thường trú hoặc nơi tạm trú, người nước ngoài đã cư trú tại Việt Nam)</w:t>
            </w:r>
          </w:p>
        </w:tc>
        <w:tc>
          <w:tcPr>
            <w:tcW w:w="900" w:type="pct"/>
            <w:tcBorders>
              <w:top w:val="nil"/>
              <w:left w:val="nil"/>
              <w:bottom w:val="single" w:sz="8" w:space="0" w:color="auto"/>
              <w:right w:val="single" w:sz="8" w:space="0" w:color="auto"/>
            </w:tcBorders>
            <w:vAlign w:val="center"/>
            <w:hideMark/>
          </w:tcPr>
          <w:p w14:paraId="264E460C" w14:textId="77777777" w:rsidR="00E340FE" w:rsidRPr="00E340FE" w:rsidRDefault="00E340FE" w:rsidP="00E340FE">
            <w:pPr>
              <w:rPr>
                <w:rFonts w:ascii="Arial" w:eastAsia="Times New Roman" w:hAnsi="Arial" w:cs="Arial"/>
                <w:color w:val="000000"/>
                <w:sz w:val="18"/>
                <w:szCs w:val="18"/>
              </w:rPr>
            </w:pPr>
          </w:p>
        </w:tc>
      </w:tr>
      <w:tr w:rsidR="00E340FE" w:rsidRPr="00E340FE" w14:paraId="4D9CC06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DE0F73E"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68</w:t>
            </w:r>
          </w:p>
        </w:tc>
        <w:tc>
          <w:tcPr>
            <w:tcW w:w="1450" w:type="pct"/>
            <w:tcBorders>
              <w:top w:val="nil"/>
              <w:left w:val="nil"/>
              <w:bottom w:val="single" w:sz="8" w:space="0" w:color="auto"/>
              <w:right w:val="single" w:sz="8" w:space="0" w:color="auto"/>
            </w:tcBorders>
            <w:vAlign w:val="center"/>
            <w:hideMark/>
          </w:tcPr>
          <w:p w14:paraId="2A79D38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1EB498E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Phiếu lý lịch tư pháp cho cơ quan tiến hành tố tụng (đối tượng là công dân Việt Nam, người nước ngoài đang cư trú tại Việt Nam)</w:t>
            </w:r>
          </w:p>
        </w:tc>
        <w:tc>
          <w:tcPr>
            <w:tcW w:w="900" w:type="pct"/>
            <w:tcBorders>
              <w:top w:val="nil"/>
              <w:left w:val="nil"/>
              <w:bottom w:val="single" w:sz="8" w:space="0" w:color="auto"/>
              <w:right w:val="single" w:sz="8" w:space="0" w:color="auto"/>
            </w:tcBorders>
            <w:vAlign w:val="center"/>
            <w:hideMark/>
          </w:tcPr>
          <w:p w14:paraId="115A3B2C" w14:textId="77777777" w:rsidR="00E340FE" w:rsidRPr="00E340FE" w:rsidRDefault="00E340FE" w:rsidP="00E340FE">
            <w:pPr>
              <w:rPr>
                <w:rFonts w:ascii="Arial" w:eastAsia="Times New Roman" w:hAnsi="Arial" w:cs="Arial"/>
                <w:color w:val="000000"/>
                <w:sz w:val="18"/>
                <w:szCs w:val="18"/>
              </w:rPr>
            </w:pPr>
          </w:p>
        </w:tc>
      </w:tr>
      <w:tr w:rsidR="00E340FE" w:rsidRPr="00E340FE" w14:paraId="5A28C1B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18D285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69</w:t>
            </w:r>
          </w:p>
        </w:tc>
        <w:tc>
          <w:tcPr>
            <w:tcW w:w="1450" w:type="pct"/>
            <w:tcBorders>
              <w:top w:val="nil"/>
              <w:left w:val="nil"/>
              <w:bottom w:val="single" w:sz="8" w:space="0" w:color="auto"/>
              <w:right w:val="single" w:sz="8" w:space="0" w:color="auto"/>
            </w:tcBorders>
            <w:vAlign w:val="center"/>
            <w:hideMark/>
          </w:tcPr>
          <w:p w14:paraId="6F50BEE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07B7CFE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hành nghề quản lý, thanh lý tài sản đối với doanh nghiệp quản lý, thanh lý tài sản</w:t>
            </w:r>
          </w:p>
        </w:tc>
        <w:tc>
          <w:tcPr>
            <w:tcW w:w="900" w:type="pct"/>
            <w:tcBorders>
              <w:top w:val="nil"/>
              <w:left w:val="nil"/>
              <w:bottom w:val="single" w:sz="8" w:space="0" w:color="auto"/>
              <w:right w:val="single" w:sz="8" w:space="0" w:color="auto"/>
            </w:tcBorders>
            <w:vAlign w:val="center"/>
            <w:hideMark/>
          </w:tcPr>
          <w:p w14:paraId="31B07943" w14:textId="77777777" w:rsidR="00E340FE" w:rsidRPr="00E340FE" w:rsidRDefault="00E340FE" w:rsidP="00E340FE">
            <w:pPr>
              <w:rPr>
                <w:rFonts w:ascii="Arial" w:eastAsia="Times New Roman" w:hAnsi="Arial" w:cs="Arial"/>
                <w:color w:val="000000"/>
                <w:sz w:val="18"/>
                <w:szCs w:val="18"/>
              </w:rPr>
            </w:pPr>
          </w:p>
        </w:tc>
      </w:tr>
      <w:tr w:rsidR="00E340FE" w:rsidRPr="00E340FE" w14:paraId="1AE6FEE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89CD3D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70</w:t>
            </w:r>
          </w:p>
        </w:tc>
        <w:tc>
          <w:tcPr>
            <w:tcW w:w="1450" w:type="pct"/>
            <w:tcBorders>
              <w:top w:val="nil"/>
              <w:left w:val="nil"/>
              <w:bottom w:val="single" w:sz="8" w:space="0" w:color="auto"/>
              <w:right w:val="single" w:sz="8" w:space="0" w:color="auto"/>
            </w:tcBorders>
            <w:vAlign w:val="center"/>
            <w:hideMark/>
          </w:tcPr>
          <w:p w14:paraId="6378903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23415A0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hành nghề quản lý, thanh lý tài sản với tư cách cá nhân</w:t>
            </w:r>
          </w:p>
        </w:tc>
        <w:tc>
          <w:tcPr>
            <w:tcW w:w="900" w:type="pct"/>
            <w:tcBorders>
              <w:top w:val="nil"/>
              <w:left w:val="nil"/>
              <w:bottom w:val="single" w:sz="8" w:space="0" w:color="auto"/>
              <w:right w:val="single" w:sz="8" w:space="0" w:color="auto"/>
            </w:tcBorders>
            <w:vAlign w:val="center"/>
            <w:hideMark/>
          </w:tcPr>
          <w:p w14:paraId="1D27CCC2" w14:textId="77777777" w:rsidR="00E340FE" w:rsidRPr="00E340FE" w:rsidRDefault="00E340FE" w:rsidP="00E340FE">
            <w:pPr>
              <w:rPr>
                <w:rFonts w:ascii="Arial" w:eastAsia="Times New Roman" w:hAnsi="Arial" w:cs="Arial"/>
                <w:color w:val="000000"/>
                <w:sz w:val="18"/>
                <w:szCs w:val="18"/>
              </w:rPr>
            </w:pPr>
          </w:p>
        </w:tc>
      </w:tr>
      <w:tr w:rsidR="00E340FE" w:rsidRPr="00E340FE" w14:paraId="051335C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ACCAD6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71</w:t>
            </w:r>
          </w:p>
        </w:tc>
        <w:tc>
          <w:tcPr>
            <w:tcW w:w="1450" w:type="pct"/>
            <w:tcBorders>
              <w:top w:val="nil"/>
              <w:left w:val="nil"/>
              <w:bottom w:val="single" w:sz="8" w:space="0" w:color="auto"/>
              <w:right w:val="single" w:sz="8" w:space="0" w:color="auto"/>
            </w:tcBorders>
            <w:vAlign w:val="center"/>
            <w:hideMark/>
          </w:tcPr>
          <w:p w14:paraId="0924C34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626333A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hành nghề tại Việt Nam của luật sư nước ngoài</w:t>
            </w:r>
          </w:p>
        </w:tc>
        <w:tc>
          <w:tcPr>
            <w:tcW w:w="900" w:type="pct"/>
            <w:tcBorders>
              <w:top w:val="nil"/>
              <w:left w:val="nil"/>
              <w:bottom w:val="single" w:sz="8" w:space="0" w:color="auto"/>
              <w:right w:val="single" w:sz="8" w:space="0" w:color="auto"/>
            </w:tcBorders>
            <w:vAlign w:val="center"/>
            <w:hideMark/>
          </w:tcPr>
          <w:p w14:paraId="12C0AF56" w14:textId="77777777" w:rsidR="00E340FE" w:rsidRPr="00E340FE" w:rsidRDefault="00E340FE" w:rsidP="00E340FE">
            <w:pPr>
              <w:rPr>
                <w:rFonts w:ascii="Arial" w:eastAsia="Times New Roman" w:hAnsi="Arial" w:cs="Arial"/>
                <w:color w:val="000000"/>
                <w:sz w:val="18"/>
                <w:szCs w:val="18"/>
              </w:rPr>
            </w:pPr>
          </w:p>
        </w:tc>
      </w:tr>
      <w:tr w:rsidR="00E340FE" w:rsidRPr="00E340FE" w14:paraId="3E1CC84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D0314B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72</w:t>
            </w:r>
          </w:p>
        </w:tc>
        <w:tc>
          <w:tcPr>
            <w:tcW w:w="1450" w:type="pct"/>
            <w:tcBorders>
              <w:top w:val="nil"/>
              <w:left w:val="nil"/>
              <w:bottom w:val="single" w:sz="8" w:space="0" w:color="auto"/>
              <w:right w:val="single" w:sz="8" w:space="0" w:color="auto"/>
            </w:tcBorders>
            <w:vAlign w:val="center"/>
            <w:hideMark/>
          </w:tcPr>
          <w:p w14:paraId="0A3DBEB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7DCB3CD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trở lại quốc tịch Việt Nam ở nước ngoài</w:t>
            </w:r>
          </w:p>
        </w:tc>
        <w:tc>
          <w:tcPr>
            <w:tcW w:w="900" w:type="pct"/>
            <w:tcBorders>
              <w:top w:val="nil"/>
              <w:left w:val="nil"/>
              <w:bottom w:val="single" w:sz="8" w:space="0" w:color="auto"/>
              <w:right w:val="single" w:sz="8" w:space="0" w:color="auto"/>
            </w:tcBorders>
            <w:vAlign w:val="center"/>
            <w:hideMark/>
          </w:tcPr>
          <w:p w14:paraId="78E9D85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90 ngày</w:t>
            </w:r>
          </w:p>
        </w:tc>
      </w:tr>
      <w:tr w:rsidR="00E340FE" w:rsidRPr="00E340FE" w14:paraId="79D1B47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13C742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73</w:t>
            </w:r>
          </w:p>
        </w:tc>
        <w:tc>
          <w:tcPr>
            <w:tcW w:w="1450" w:type="pct"/>
            <w:tcBorders>
              <w:top w:val="nil"/>
              <w:left w:val="nil"/>
              <w:bottom w:val="single" w:sz="8" w:space="0" w:color="auto"/>
              <w:right w:val="single" w:sz="8" w:space="0" w:color="auto"/>
            </w:tcBorders>
            <w:vAlign w:val="center"/>
            <w:hideMark/>
          </w:tcPr>
          <w:p w14:paraId="374101F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53F630A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thôi quốc tịch Việt Nam ở trong nước</w:t>
            </w:r>
          </w:p>
        </w:tc>
        <w:tc>
          <w:tcPr>
            <w:tcW w:w="900" w:type="pct"/>
            <w:tcBorders>
              <w:top w:val="nil"/>
              <w:left w:val="nil"/>
              <w:bottom w:val="single" w:sz="8" w:space="0" w:color="auto"/>
              <w:right w:val="single" w:sz="8" w:space="0" w:color="auto"/>
            </w:tcBorders>
            <w:vAlign w:val="center"/>
            <w:hideMark/>
          </w:tcPr>
          <w:p w14:paraId="26B49C0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90 ngày</w:t>
            </w:r>
          </w:p>
        </w:tc>
      </w:tr>
      <w:tr w:rsidR="00E340FE" w:rsidRPr="00E340FE" w14:paraId="687DBAB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D044A5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74</w:t>
            </w:r>
          </w:p>
        </w:tc>
        <w:tc>
          <w:tcPr>
            <w:tcW w:w="1450" w:type="pct"/>
            <w:tcBorders>
              <w:top w:val="nil"/>
              <w:left w:val="nil"/>
              <w:bottom w:val="single" w:sz="8" w:space="0" w:color="auto"/>
              <w:right w:val="single" w:sz="8" w:space="0" w:color="auto"/>
            </w:tcBorders>
            <w:vAlign w:val="center"/>
            <w:hideMark/>
          </w:tcPr>
          <w:p w14:paraId="28A4A5A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4F74AEF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nhập quốc tịch Việt Nam</w:t>
            </w:r>
          </w:p>
        </w:tc>
        <w:tc>
          <w:tcPr>
            <w:tcW w:w="900" w:type="pct"/>
            <w:tcBorders>
              <w:top w:val="nil"/>
              <w:left w:val="nil"/>
              <w:bottom w:val="single" w:sz="8" w:space="0" w:color="auto"/>
              <w:right w:val="single" w:sz="8" w:space="0" w:color="auto"/>
            </w:tcBorders>
            <w:vAlign w:val="center"/>
            <w:hideMark/>
          </w:tcPr>
          <w:p w14:paraId="4A6A3B9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90 ngày</w:t>
            </w:r>
          </w:p>
        </w:tc>
      </w:tr>
      <w:tr w:rsidR="00E340FE" w:rsidRPr="00E340FE" w14:paraId="681833C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A71FA8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75</w:t>
            </w:r>
          </w:p>
        </w:tc>
        <w:tc>
          <w:tcPr>
            <w:tcW w:w="1450" w:type="pct"/>
            <w:tcBorders>
              <w:top w:val="nil"/>
              <w:left w:val="nil"/>
              <w:bottom w:val="single" w:sz="8" w:space="0" w:color="auto"/>
              <w:right w:val="single" w:sz="8" w:space="0" w:color="auto"/>
            </w:tcBorders>
            <w:vAlign w:val="center"/>
            <w:hideMark/>
          </w:tcPr>
          <w:p w14:paraId="41A47E9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5E98F1C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trở lại quốc tịch Việt Nam ở trong nước</w:t>
            </w:r>
          </w:p>
        </w:tc>
        <w:tc>
          <w:tcPr>
            <w:tcW w:w="900" w:type="pct"/>
            <w:tcBorders>
              <w:top w:val="nil"/>
              <w:left w:val="nil"/>
              <w:bottom w:val="single" w:sz="8" w:space="0" w:color="auto"/>
              <w:right w:val="single" w:sz="8" w:space="0" w:color="auto"/>
            </w:tcBorders>
            <w:vAlign w:val="center"/>
            <w:hideMark/>
          </w:tcPr>
          <w:p w14:paraId="2C80E68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90 ngày</w:t>
            </w:r>
          </w:p>
        </w:tc>
      </w:tr>
      <w:tr w:rsidR="00E340FE" w:rsidRPr="00E340FE" w14:paraId="02FF21FC"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386A99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76</w:t>
            </w:r>
          </w:p>
        </w:tc>
        <w:tc>
          <w:tcPr>
            <w:tcW w:w="1450" w:type="pct"/>
            <w:tcBorders>
              <w:top w:val="nil"/>
              <w:left w:val="nil"/>
              <w:bottom w:val="single" w:sz="8" w:space="0" w:color="auto"/>
              <w:right w:val="single" w:sz="8" w:space="0" w:color="auto"/>
            </w:tcBorders>
            <w:vAlign w:val="center"/>
            <w:hideMark/>
          </w:tcPr>
          <w:p w14:paraId="6023DE7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5B1A5D4F"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Chứng chỉ hành nghề luật sư trong trường hợp bị thu hồi Chứng chỉ hành nghề luật sư theo quy định tại </w:t>
            </w:r>
            <w:bookmarkStart w:id="14" w:name="dc_4"/>
            <w:r w:rsidRPr="00E340FE">
              <w:rPr>
                <w:rFonts w:ascii="Arial" w:eastAsia="Times New Roman" w:hAnsi="Arial" w:cs="Arial"/>
                <w:color w:val="000000"/>
                <w:sz w:val="18"/>
                <w:szCs w:val="18"/>
              </w:rPr>
              <w:t>Điều 18 của Luật Luật sư</w:t>
            </w:r>
            <w:bookmarkEnd w:id="14"/>
          </w:p>
        </w:tc>
        <w:tc>
          <w:tcPr>
            <w:tcW w:w="900" w:type="pct"/>
            <w:tcBorders>
              <w:top w:val="nil"/>
              <w:left w:val="nil"/>
              <w:bottom w:val="single" w:sz="8" w:space="0" w:color="auto"/>
              <w:right w:val="single" w:sz="8" w:space="0" w:color="auto"/>
            </w:tcBorders>
            <w:vAlign w:val="center"/>
            <w:hideMark/>
          </w:tcPr>
          <w:p w14:paraId="1D7A96FD" w14:textId="77777777" w:rsidR="00E340FE" w:rsidRPr="00E340FE" w:rsidRDefault="00E340FE" w:rsidP="00E340FE">
            <w:pPr>
              <w:rPr>
                <w:rFonts w:ascii="Arial" w:eastAsia="Times New Roman" w:hAnsi="Arial" w:cs="Arial"/>
                <w:color w:val="000000"/>
                <w:sz w:val="18"/>
                <w:szCs w:val="18"/>
              </w:rPr>
            </w:pPr>
          </w:p>
        </w:tc>
      </w:tr>
      <w:tr w:rsidR="00E340FE" w:rsidRPr="00E340FE" w14:paraId="5D86FFD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0C76B4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77</w:t>
            </w:r>
          </w:p>
        </w:tc>
        <w:tc>
          <w:tcPr>
            <w:tcW w:w="1450" w:type="pct"/>
            <w:tcBorders>
              <w:top w:val="nil"/>
              <w:left w:val="nil"/>
              <w:bottom w:val="single" w:sz="8" w:space="0" w:color="auto"/>
              <w:right w:val="single" w:sz="8" w:space="0" w:color="auto"/>
            </w:tcBorders>
            <w:vAlign w:val="center"/>
            <w:hideMark/>
          </w:tcPr>
          <w:p w14:paraId="4D6A8AF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0B62C56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Chứng chỉ hành nghề luật sư trong trường hợp bị mất, bị rách, bị cháy hoặc vì lý do khách quan mà thông tin trên Chứng chỉ hành nghề luật sư bị thay đổi</w:t>
            </w:r>
          </w:p>
        </w:tc>
        <w:tc>
          <w:tcPr>
            <w:tcW w:w="900" w:type="pct"/>
            <w:tcBorders>
              <w:top w:val="nil"/>
              <w:left w:val="nil"/>
              <w:bottom w:val="single" w:sz="8" w:space="0" w:color="auto"/>
              <w:right w:val="single" w:sz="8" w:space="0" w:color="auto"/>
            </w:tcBorders>
            <w:vAlign w:val="center"/>
            <w:hideMark/>
          </w:tcPr>
          <w:p w14:paraId="673B004A" w14:textId="77777777" w:rsidR="00E340FE" w:rsidRPr="00E340FE" w:rsidRDefault="00E340FE" w:rsidP="00E340FE">
            <w:pPr>
              <w:rPr>
                <w:rFonts w:ascii="Arial" w:eastAsia="Times New Roman" w:hAnsi="Arial" w:cs="Arial"/>
                <w:color w:val="000000"/>
                <w:sz w:val="18"/>
                <w:szCs w:val="18"/>
              </w:rPr>
            </w:pPr>
          </w:p>
        </w:tc>
      </w:tr>
      <w:tr w:rsidR="00E340FE" w:rsidRPr="00E340FE" w14:paraId="437F776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F1260C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78</w:t>
            </w:r>
          </w:p>
        </w:tc>
        <w:tc>
          <w:tcPr>
            <w:tcW w:w="1450" w:type="pct"/>
            <w:tcBorders>
              <w:top w:val="nil"/>
              <w:left w:val="nil"/>
              <w:bottom w:val="single" w:sz="8" w:space="0" w:color="auto"/>
              <w:right w:val="single" w:sz="8" w:space="0" w:color="auto"/>
            </w:tcBorders>
            <w:vAlign w:val="center"/>
            <w:hideMark/>
          </w:tcPr>
          <w:p w14:paraId="1F16B10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4492C02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Chứng chỉ hành nghề đấu giá</w:t>
            </w:r>
          </w:p>
        </w:tc>
        <w:tc>
          <w:tcPr>
            <w:tcW w:w="900" w:type="pct"/>
            <w:tcBorders>
              <w:top w:val="nil"/>
              <w:left w:val="nil"/>
              <w:bottom w:val="single" w:sz="8" w:space="0" w:color="auto"/>
              <w:right w:val="single" w:sz="8" w:space="0" w:color="auto"/>
            </w:tcBorders>
            <w:vAlign w:val="center"/>
            <w:hideMark/>
          </w:tcPr>
          <w:p w14:paraId="4CE33545" w14:textId="77777777" w:rsidR="00E340FE" w:rsidRPr="00E340FE" w:rsidRDefault="00E340FE" w:rsidP="00E340FE">
            <w:pPr>
              <w:rPr>
                <w:rFonts w:ascii="Arial" w:eastAsia="Times New Roman" w:hAnsi="Arial" w:cs="Arial"/>
                <w:color w:val="000000"/>
                <w:sz w:val="18"/>
                <w:szCs w:val="18"/>
              </w:rPr>
            </w:pPr>
          </w:p>
        </w:tc>
      </w:tr>
      <w:tr w:rsidR="00E340FE" w:rsidRPr="00E340FE" w14:paraId="6AD7DCF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C13798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79</w:t>
            </w:r>
          </w:p>
        </w:tc>
        <w:tc>
          <w:tcPr>
            <w:tcW w:w="1450" w:type="pct"/>
            <w:tcBorders>
              <w:top w:val="nil"/>
              <w:left w:val="nil"/>
              <w:bottom w:val="single" w:sz="8" w:space="0" w:color="auto"/>
              <w:right w:val="single" w:sz="8" w:space="0" w:color="auto"/>
            </w:tcBorders>
            <w:vAlign w:val="center"/>
            <w:hideMark/>
          </w:tcPr>
          <w:p w14:paraId="6229760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6BA293E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Thừa phát lại</w:t>
            </w:r>
          </w:p>
        </w:tc>
        <w:tc>
          <w:tcPr>
            <w:tcW w:w="900" w:type="pct"/>
            <w:tcBorders>
              <w:top w:val="nil"/>
              <w:left w:val="nil"/>
              <w:bottom w:val="single" w:sz="8" w:space="0" w:color="auto"/>
              <w:right w:val="single" w:sz="8" w:space="0" w:color="auto"/>
            </w:tcBorders>
            <w:vAlign w:val="center"/>
            <w:hideMark/>
          </w:tcPr>
          <w:p w14:paraId="57120F0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14BA6B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644732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80</w:t>
            </w:r>
          </w:p>
        </w:tc>
        <w:tc>
          <w:tcPr>
            <w:tcW w:w="1450" w:type="pct"/>
            <w:tcBorders>
              <w:top w:val="nil"/>
              <w:left w:val="nil"/>
              <w:bottom w:val="single" w:sz="8" w:space="0" w:color="auto"/>
              <w:right w:val="single" w:sz="8" w:space="0" w:color="auto"/>
            </w:tcBorders>
            <w:vAlign w:val="center"/>
            <w:hideMark/>
          </w:tcPr>
          <w:p w14:paraId="3B036CF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0D786E6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lại Thừa phát lại</w:t>
            </w:r>
          </w:p>
        </w:tc>
        <w:tc>
          <w:tcPr>
            <w:tcW w:w="900" w:type="pct"/>
            <w:tcBorders>
              <w:top w:val="nil"/>
              <w:left w:val="nil"/>
              <w:bottom w:val="single" w:sz="8" w:space="0" w:color="auto"/>
              <w:right w:val="single" w:sz="8" w:space="0" w:color="auto"/>
            </w:tcBorders>
            <w:vAlign w:val="center"/>
            <w:hideMark/>
          </w:tcPr>
          <w:p w14:paraId="602FB55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0748431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E4870F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81</w:t>
            </w:r>
          </w:p>
        </w:tc>
        <w:tc>
          <w:tcPr>
            <w:tcW w:w="1450" w:type="pct"/>
            <w:tcBorders>
              <w:top w:val="nil"/>
              <w:left w:val="nil"/>
              <w:bottom w:val="single" w:sz="8" w:space="0" w:color="auto"/>
              <w:right w:val="single" w:sz="8" w:space="0" w:color="auto"/>
            </w:tcBorders>
            <w:vAlign w:val="center"/>
            <w:hideMark/>
          </w:tcPr>
          <w:p w14:paraId="6C23429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1FBEB35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Xác nhận công dân Việt Nam thường trú khu vực biên giới đủ điều kiện nhận trẻ em của nước láng giềng cư trú ở khu vực biên giới làm con nuôi</w:t>
            </w:r>
          </w:p>
        </w:tc>
        <w:tc>
          <w:tcPr>
            <w:tcW w:w="900" w:type="pct"/>
            <w:tcBorders>
              <w:top w:val="nil"/>
              <w:left w:val="nil"/>
              <w:bottom w:val="single" w:sz="8" w:space="0" w:color="auto"/>
              <w:right w:val="single" w:sz="8" w:space="0" w:color="auto"/>
            </w:tcBorders>
            <w:vAlign w:val="center"/>
            <w:hideMark/>
          </w:tcPr>
          <w:p w14:paraId="71F2B64B" w14:textId="77777777" w:rsidR="00E340FE" w:rsidRPr="00E340FE" w:rsidRDefault="00E340FE" w:rsidP="00E340FE">
            <w:pPr>
              <w:rPr>
                <w:rFonts w:ascii="Arial" w:eastAsia="Times New Roman" w:hAnsi="Arial" w:cs="Arial"/>
                <w:color w:val="000000"/>
                <w:sz w:val="18"/>
                <w:szCs w:val="18"/>
              </w:rPr>
            </w:pPr>
          </w:p>
        </w:tc>
      </w:tr>
      <w:tr w:rsidR="00E340FE" w:rsidRPr="00E340FE" w14:paraId="19A9845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A42E6A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82</w:t>
            </w:r>
          </w:p>
        </w:tc>
        <w:tc>
          <w:tcPr>
            <w:tcW w:w="1450" w:type="pct"/>
            <w:tcBorders>
              <w:top w:val="nil"/>
              <w:left w:val="nil"/>
              <w:bottom w:val="single" w:sz="8" w:space="0" w:color="auto"/>
              <w:right w:val="single" w:sz="8" w:space="0" w:color="auto"/>
            </w:tcBorders>
            <w:vAlign w:val="center"/>
            <w:hideMark/>
          </w:tcPr>
          <w:p w14:paraId="7396927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727CDEE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hoạt động của tổ chức con nuôi nước ngoài tại Việt Nam</w:t>
            </w:r>
          </w:p>
        </w:tc>
        <w:tc>
          <w:tcPr>
            <w:tcW w:w="900" w:type="pct"/>
            <w:tcBorders>
              <w:top w:val="nil"/>
              <w:left w:val="nil"/>
              <w:bottom w:val="single" w:sz="8" w:space="0" w:color="auto"/>
              <w:right w:val="single" w:sz="8" w:space="0" w:color="auto"/>
            </w:tcBorders>
            <w:vAlign w:val="center"/>
            <w:hideMark/>
          </w:tcPr>
          <w:p w14:paraId="3B7F31E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6688ECD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746E44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83</w:t>
            </w:r>
          </w:p>
        </w:tc>
        <w:tc>
          <w:tcPr>
            <w:tcW w:w="1450" w:type="pct"/>
            <w:tcBorders>
              <w:top w:val="nil"/>
              <w:left w:val="nil"/>
              <w:bottom w:val="single" w:sz="8" w:space="0" w:color="auto"/>
              <w:right w:val="single" w:sz="8" w:space="0" w:color="auto"/>
            </w:tcBorders>
            <w:vAlign w:val="center"/>
            <w:hideMark/>
          </w:tcPr>
          <w:p w14:paraId="15AF8BF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0A999AB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Đăng ký việc nuôi con nuôi tại Cơ quan đại diện Việt Nam ở nước ngoài</w:t>
            </w:r>
          </w:p>
        </w:tc>
        <w:tc>
          <w:tcPr>
            <w:tcW w:w="900" w:type="pct"/>
            <w:tcBorders>
              <w:top w:val="nil"/>
              <w:left w:val="nil"/>
              <w:bottom w:val="single" w:sz="8" w:space="0" w:color="auto"/>
              <w:right w:val="single" w:sz="8" w:space="0" w:color="auto"/>
            </w:tcBorders>
            <w:vAlign w:val="center"/>
            <w:hideMark/>
          </w:tcPr>
          <w:p w14:paraId="41D0138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48DBAC8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DF3D28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84</w:t>
            </w:r>
          </w:p>
        </w:tc>
        <w:tc>
          <w:tcPr>
            <w:tcW w:w="1450" w:type="pct"/>
            <w:tcBorders>
              <w:top w:val="nil"/>
              <w:left w:val="nil"/>
              <w:bottom w:val="single" w:sz="8" w:space="0" w:color="auto"/>
              <w:right w:val="single" w:sz="8" w:space="0" w:color="auto"/>
            </w:tcBorders>
            <w:vAlign w:val="center"/>
            <w:hideMark/>
          </w:tcPr>
          <w:p w14:paraId="7DE10CC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3DB4899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Sửa đổi giấy phép hoạt động của tổ chức con nuôi nước ngoài tại Việt Nam</w:t>
            </w:r>
          </w:p>
        </w:tc>
        <w:tc>
          <w:tcPr>
            <w:tcW w:w="900" w:type="pct"/>
            <w:tcBorders>
              <w:top w:val="nil"/>
              <w:left w:val="nil"/>
              <w:bottom w:val="single" w:sz="8" w:space="0" w:color="auto"/>
              <w:right w:val="single" w:sz="8" w:space="0" w:color="auto"/>
            </w:tcBorders>
            <w:vAlign w:val="center"/>
            <w:hideMark/>
          </w:tcPr>
          <w:p w14:paraId="520FF29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01E315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E75BC8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85</w:t>
            </w:r>
          </w:p>
        </w:tc>
        <w:tc>
          <w:tcPr>
            <w:tcW w:w="1450" w:type="pct"/>
            <w:tcBorders>
              <w:top w:val="nil"/>
              <w:left w:val="nil"/>
              <w:bottom w:val="single" w:sz="8" w:space="0" w:color="auto"/>
              <w:right w:val="single" w:sz="8" w:space="0" w:color="auto"/>
            </w:tcBorders>
            <w:vAlign w:val="center"/>
            <w:hideMark/>
          </w:tcPr>
          <w:p w14:paraId="75CEAE4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1500EA2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Giải quyết việc nuôi con nuôi có yếu tố nước ngoài đối với trường hợp cha dượng, mẹ kế nhận con riêng của vợ hoặc chồng; cô, cậu, dì, chú, bác ruột nhận cháu làm con nuôi</w:t>
            </w:r>
          </w:p>
        </w:tc>
        <w:tc>
          <w:tcPr>
            <w:tcW w:w="900" w:type="pct"/>
            <w:tcBorders>
              <w:top w:val="nil"/>
              <w:left w:val="nil"/>
              <w:bottom w:val="single" w:sz="8" w:space="0" w:color="auto"/>
              <w:right w:val="single" w:sz="8" w:space="0" w:color="auto"/>
            </w:tcBorders>
            <w:vAlign w:val="center"/>
            <w:hideMark/>
          </w:tcPr>
          <w:p w14:paraId="5F24C17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7D16680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157CB4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86</w:t>
            </w:r>
          </w:p>
        </w:tc>
        <w:tc>
          <w:tcPr>
            <w:tcW w:w="1450" w:type="pct"/>
            <w:tcBorders>
              <w:top w:val="nil"/>
              <w:left w:val="nil"/>
              <w:bottom w:val="single" w:sz="8" w:space="0" w:color="auto"/>
              <w:right w:val="single" w:sz="8" w:space="0" w:color="auto"/>
            </w:tcBorders>
            <w:vAlign w:val="center"/>
            <w:hideMark/>
          </w:tcPr>
          <w:p w14:paraId="601DE8C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7678553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xác nhận công dân Việt Nam ở trong nước đủ điều kiện nhận trẻ em nước ngoài làm con nuôi</w:t>
            </w:r>
          </w:p>
        </w:tc>
        <w:tc>
          <w:tcPr>
            <w:tcW w:w="900" w:type="pct"/>
            <w:tcBorders>
              <w:top w:val="nil"/>
              <w:left w:val="nil"/>
              <w:bottom w:val="single" w:sz="8" w:space="0" w:color="auto"/>
              <w:right w:val="single" w:sz="8" w:space="0" w:color="auto"/>
            </w:tcBorders>
            <w:vAlign w:val="center"/>
            <w:hideMark/>
          </w:tcPr>
          <w:p w14:paraId="016AE66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52DE39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FA156CA"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87</w:t>
            </w:r>
          </w:p>
        </w:tc>
        <w:tc>
          <w:tcPr>
            <w:tcW w:w="1450" w:type="pct"/>
            <w:tcBorders>
              <w:top w:val="nil"/>
              <w:left w:val="nil"/>
              <w:bottom w:val="single" w:sz="8" w:space="0" w:color="auto"/>
              <w:right w:val="single" w:sz="8" w:space="0" w:color="auto"/>
            </w:tcBorders>
            <w:vAlign w:val="center"/>
            <w:hideMark/>
          </w:tcPr>
          <w:p w14:paraId="4B8B79F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40D3F3B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Giải quyết việc nuôi con nuôi có yếu tố nước ngoài đối với trẻ em sống ở cơ sở nuôi dưỡng</w:t>
            </w:r>
          </w:p>
        </w:tc>
        <w:tc>
          <w:tcPr>
            <w:tcW w:w="900" w:type="pct"/>
            <w:tcBorders>
              <w:top w:val="nil"/>
              <w:left w:val="nil"/>
              <w:bottom w:val="single" w:sz="8" w:space="0" w:color="auto"/>
              <w:right w:val="single" w:sz="8" w:space="0" w:color="auto"/>
            </w:tcBorders>
            <w:vAlign w:val="center"/>
            <w:hideMark/>
          </w:tcPr>
          <w:p w14:paraId="1E39A9A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3F0F036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C8066E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88</w:t>
            </w:r>
          </w:p>
        </w:tc>
        <w:tc>
          <w:tcPr>
            <w:tcW w:w="1450" w:type="pct"/>
            <w:tcBorders>
              <w:top w:val="nil"/>
              <w:left w:val="nil"/>
              <w:bottom w:val="single" w:sz="8" w:space="0" w:color="auto"/>
              <w:right w:val="single" w:sz="8" w:space="0" w:color="auto"/>
            </w:tcBorders>
            <w:vAlign w:val="center"/>
            <w:hideMark/>
          </w:tcPr>
          <w:p w14:paraId="14F97AD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41EAAE4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việc nuôi con nuôi trong nước</w:t>
            </w:r>
          </w:p>
        </w:tc>
        <w:tc>
          <w:tcPr>
            <w:tcW w:w="900" w:type="pct"/>
            <w:tcBorders>
              <w:top w:val="nil"/>
              <w:left w:val="nil"/>
              <w:bottom w:val="single" w:sz="8" w:space="0" w:color="auto"/>
              <w:right w:val="single" w:sz="8" w:space="0" w:color="auto"/>
            </w:tcBorders>
            <w:vAlign w:val="center"/>
            <w:hideMark/>
          </w:tcPr>
          <w:p w14:paraId="632C8C4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EC0220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E03087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89</w:t>
            </w:r>
          </w:p>
        </w:tc>
        <w:tc>
          <w:tcPr>
            <w:tcW w:w="1450" w:type="pct"/>
            <w:tcBorders>
              <w:top w:val="nil"/>
              <w:left w:val="nil"/>
              <w:bottom w:val="single" w:sz="8" w:space="0" w:color="auto"/>
              <w:right w:val="single" w:sz="8" w:space="0" w:color="auto"/>
            </w:tcBorders>
            <w:vAlign w:val="center"/>
            <w:hideMark/>
          </w:tcPr>
          <w:p w14:paraId="1568D35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717F773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Giải quyết việc người nước ngoài thường trú ở Việt Nam nhận trẻ em Việt Nam làm con nuôi</w:t>
            </w:r>
          </w:p>
        </w:tc>
        <w:tc>
          <w:tcPr>
            <w:tcW w:w="900" w:type="pct"/>
            <w:tcBorders>
              <w:top w:val="nil"/>
              <w:left w:val="nil"/>
              <w:bottom w:val="single" w:sz="8" w:space="0" w:color="auto"/>
              <w:right w:val="single" w:sz="8" w:space="0" w:color="auto"/>
            </w:tcBorders>
            <w:vAlign w:val="center"/>
            <w:hideMark/>
          </w:tcPr>
          <w:p w14:paraId="420E041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3B2EF1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BE726F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90</w:t>
            </w:r>
          </w:p>
        </w:tc>
        <w:tc>
          <w:tcPr>
            <w:tcW w:w="1450" w:type="pct"/>
            <w:tcBorders>
              <w:top w:val="nil"/>
              <w:left w:val="nil"/>
              <w:bottom w:val="single" w:sz="8" w:space="0" w:color="auto"/>
              <w:right w:val="single" w:sz="8" w:space="0" w:color="auto"/>
            </w:tcBorders>
            <w:vAlign w:val="center"/>
            <w:hideMark/>
          </w:tcPr>
          <w:p w14:paraId="0DCD935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229A356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Giải quyết việc người nước ngoài cư trú ở khu vực biên giới nước láng giềng nhận trẻ em Việt Nam làm con nuôi</w:t>
            </w:r>
          </w:p>
        </w:tc>
        <w:tc>
          <w:tcPr>
            <w:tcW w:w="900" w:type="pct"/>
            <w:tcBorders>
              <w:top w:val="nil"/>
              <w:left w:val="nil"/>
              <w:bottom w:val="single" w:sz="8" w:space="0" w:color="auto"/>
              <w:right w:val="single" w:sz="8" w:space="0" w:color="auto"/>
            </w:tcBorders>
            <w:vAlign w:val="center"/>
            <w:hideMark/>
          </w:tcPr>
          <w:p w14:paraId="10FF0D6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645CA75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28BB6DA"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91</w:t>
            </w:r>
          </w:p>
        </w:tc>
        <w:tc>
          <w:tcPr>
            <w:tcW w:w="1450" w:type="pct"/>
            <w:tcBorders>
              <w:top w:val="nil"/>
              <w:left w:val="nil"/>
              <w:bottom w:val="single" w:sz="8" w:space="0" w:color="auto"/>
              <w:right w:val="single" w:sz="8" w:space="0" w:color="auto"/>
            </w:tcBorders>
            <w:vAlign w:val="center"/>
            <w:hideMark/>
          </w:tcPr>
          <w:p w14:paraId="64F28D1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481B27D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và cấp thẻ giám định viên tư pháp</w:t>
            </w:r>
          </w:p>
        </w:tc>
        <w:tc>
          <w:tcPr>
            <w:tcW w:w="900" w:type="pct"/>
            <w:tcBorders>
              <w:top w:val="nil"/>
              <w:left w:val="nil"/>
              <w:bottom w:val="single" w:sz="8" w:space="0" w:color="auto"/>
              <w:right w:val="single" w:sz="8" w:space="0" w:color="auto"/>
            </w:tcBorders>
            <w:vAlign w:val="center"/>
            <w:hideMark/>
          </w:tcPr>
          <w:p w14:paraId="54D401FA" w14:textId="77777777" w:rsidR="00E340FE" w:rsidRPr="00E340FE" w:rsidRDefault="00E340FE" w:rsidP="00E340FE">
            <w:pPr>
              <w:rPr>
                <w:rFonts w:ascii="Arial" w:eastAsia="Times New Roman" w:hAnsi="Arial" w:cs="Arial"/>
                <w:color w:val="000000"/>
                <w:sz w:val="18"/>
                <w:szCs w:val="18"/>
              </w:rPr>
            </w:pPr>
          </w:p>
        </w:tc>
      </w:tr>
      <w:tr w:rsidR="00E340FE" w:rsidRPr="00E340FE" w14:paraId="0700E25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18D88EE"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92</w:t>
            </w:r>
          </w:p>
        </w:tc>
        <w:tc>
          <w:tcPr>
            <w:tcW w:w="1450" w:type="pct"/>
            <w:tcBorders>
              <w:top w:val="nil"/>
              <w:left w:val="nil"/>
              <w:bottom w:val="single" w:sz="8" w:space="0" w:color="auto"/>
              <w:right w:val="single" w:sz="8" w:space="0" w:color="auto"/>
            </w:tcBorders>
            <w:vAlign w:val="center"/>
            <w:hideMark/>
          </w:tcPr>
          <w:p w14:paraId="3DCAECC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2CE956D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và cấp thẻ giám định viên tư pháp cấp tỉnh</w:t>
            </w:r>
          </w:p>
        </w:tc>
        <w:tc>
          <w:tcPr>
            <w:tcW w:w="900" w:type="pct"/>
            <w:tcBorders>
              <w:top w:val="nil"/>
              <w:left w:val="nil"/>
              <w:bottom w:val="single" w:sz="8" w:space="0" w:color="auto"/>
              <w:right w:val="single" w:sz="8" w:space="0" w:color="auto"/>
            </w:tcBorders>
            <w:vAlign w:val="center"/>
            <w:hideMark/>
          </w:tcPr>
          <w:p w14:paraId="0EB669AE" w14:textId="77777777" w:rsidR="00E340FE" w:rsidRPr="00E340FE" w:rsidRDefault="00E340FE" w:rsidP="00E340FE">
            <w:pPr>
              <w:rPr>
                <w:rFonts w:ascii="Arial" w:eastAsia="Times New Roman" w:hAnsi="Arial" w:cs="Arial"/>
                <w:color w:val="000000"/>
                <w:sz w:val="18"/>
                <w:szCs w:val="18"/>
              </w:rPr>
            </w:pPr>
          </w:p>
        </w:tc>
      </w:tr>
      <w:tr w:rsidR="00E340FE" w:rsidRPr="00E340FE" w14:paraId="0DFF9B8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7F740C6"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93</w:t>
            </w:r>
          </w:p>
        </w:tc>
        <w:tc>
          <w:tcPr>
            <w:tcW w:w="1450" w:type="pct"/>
            <w:tcBorders>
              <w:top w:val="nil"/>
              <w:left w:val="nil"/>
              <w:bottom w:val="single" w:sz="8" w:space="0" w:color="auto"/>
              <w:right w:val="single" w:sz="8" w:space="0" w:color="auto"/>
            </w:tcBorders>
            <w:vAlign w:val="center"/>
            <w:hideMark/>
          </w:tcPr>
          <w:p w14:paraId="737CD5B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17202CB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Phiếu lý lịch tư pháp cho người nước ngoài đã cư trú tại Việt Nam hoặc công dân Việt Nam mà không xác định được nơi thường trú hoặc nơi tạm trú</w:t>
            </w:r>
          </w:p>
        </w:tc>
        <w:tc>
          <w:tcPr>
            <w:tcW w:w="900" w:type="pct"/>
            <w:tcBorders>
              <w:top w:val="nil"/>
              <w:left w:val="nil"/>
              <w:bottom w:val="single" w:sz="8" w:space="0" w:color="auto"/>
              <w:right w:val="single" w:sz="8" w:space="0" w:color="auto"/>
            </w:tcBorders>
            <w:vAlign w:val="center"/>
            <w:hideMark/>
          </w:tcPr>
          <w:p w14:paraId="485F6056" w14:textId="77777777" w:rsidR="00E340FE" w:rsidRPr="00E340FE" w:rsidRDefault="00E340FE" w:rsidP="00E340FE">
            <w:pPr>
              <w:rPr>
                <w:rFonts w:ascii="Arial" w:eastAsia="Times New Roman" w:hAnsi="Arial" w:cs="Arial"/>
                <w:color w:val="000000"/>
                <w:sz w:val="18"/>
                <w:szCs w:val="18"/>
              </w:rPr>
            </w:pPr>
          </w:p>
        </w:tc>
      </w:tr>
      <w:tr w:rsidR="00E340FE" w:rsidRPr="00E340FE" w14:paraId="333E509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1FDA30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94</w:t>
            </w:r>
          </w:p>
        </w:tc>
        <w:tc>
          <w:tcPr>
            <w:tcW w:w="1450" w:type="pct"/>
            <w:tcBorders>
              <w:top w:val="nil"/>
              <w:left w:val="nil"/>
              <w:bottom w:val="single" w:sz="8" w:space="0" w:color="auto"/>
              <w:right w:val="single" w:sz="8" w:space="0" w:color="auto"/>
            </w:tcBorders>
            <w:vAlign w:val="center"/>
            <w:hideMark/>
          </w:tcPr>
          <w:p w14:paraId="1A63B3A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Tư pháp</w:t>
            </w:r>
          </w:p>
        </w:tc>
        <w:tc>
          <w:tcPr>
            <w:tcW w:w="2150" w:type="pct"/>
            <w:tcBorders>
              <w:top w:val="nil"/>
              <w:left w:val="nil"/>
              <w:bottom w:val="single" w:sz="8" w:space="0" w:color="auto"/>
              <w:right w:val="single" w:sz="8" w:space="0" w:color="auto"/>
            </w:tcBorders>
            <w:vAlign w:val="center"/>
            <w:hideMark/>
          </w:tcPr>
          <w:p w14:paraId="7DF020C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Phiếu lý lịch tư pháp cho công dân Việt Nam, người nước ngoài đang cư trú tại Việt Nam</w:t>
            </w:r>
          </w:p>
        </w:tc>
        <w:tc>
          <w:tcPr>
            <w:tcW w:w="900" w:type="pct"/>
            <w:tcBorders>
              <w:top w:val="nil"/>
              <w:left w:val="nil"/>
              <w:bottom w:val="single" w:sz="8" w:space="0" w:color="auto"/>
              <w:right w:val="single" w:sz="8" w:space="0" w:color="auto"/>
            </w:tcBorders>
            <w:vAlign w:val="center"/>
            <w:hideMark/>
          </w:tcPr>
          <w:p w14:paraId="00255519" w14:textId="77777777" w:rsidR="00E340FE" w:rsidRPr="00E340FE" w:rsidRDefault="00E340FE" w:rsidP="00E340FE">
            <w:pPr>
              <w:rPr>
                <w:rFonts w:ascii="Arial" w:eastAsia="Times New Roman" w:hAnsi="Arial" w:cs="Arial"/>
                <w:color w:val="000000"/>
                <w:sz w:val="18"/>
                <w:szCs w:val="18"/>
              </w:rPr>
            </w:pPr>
          </w:p>
        </w:tc>
      </w:tr>
      <w:tr w:rsidR="00E340FE" w:rsidRPr="00E340FE" w14:paraId="452950D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8A56BC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95</w:t>
            </w:r>
          </w:p>
        </w:tc>
        <w:tc>
          <w:tcPr>
            <w:tcW w:w="1450" w:type="pct"/>
            <w:tcBorders>
              <w:top w:val="nil"/>
              <w:left w:val="nil"/>
              <w:bottom w:val="single" w:sz="8" w:space="0" w:color="auto"/>
              <w:right w:val="single" w:sz="8" w:space="0" w:color="auto"/>
            </w:tcBorders>
            <w:vAlign w:val="center"/>
            <w:hideMark/>
          </w:tcPr>
          <w:p w14:paraId="7D253DE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Xây dựng</w:t>
            </w:r>
          </w:p>
        </w:tc>
        <w:tc>
          <w:tcPr>
            <w:tcW w:w="2150" w:type="pct"/>
            <w:tcBorders>
              <w:top w:val="nil"/>
              <w:left w:val="nil"/>
              <w:bottom w:val="single" w:sz="8" w:space="0" w:color="auto"/>
              <w:right w:val="single" w:sz="8" w:space="0" w:color="auto"/>
            </w:tcBorders>
            <w:vAlign w:val="center"/>
            <w:hideMark/>
          </w:tcPr>
          <w:p w14:paraId="18C4F48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Bổ nhiệm giám định viên tư pháp xây dựng đối với cá nhân là công chức thuộc các bộ, cơ quan ngang bộ; cá nhân thuộc đơn vị sự nghiệp công lập hoặc doanh nghiệp nhà nước thuộc các bộ, cơ quan ngang bộ</w:t>
            </w:r>
          </w:p>
        </w:tc>
        <w:tc>
          <w:tcPr>
            <w:tcW w:w="900" w:type="pct"/>
            <w:tcBorders>
              <w:top w:val="nil"/>
              <w:left w:val="nil"/>
              <w:bottom w:val="single" w:sz="8" w:space="0" w:color="auto"/>
              <w:right w:val="single" w:sz="8" w:space="0" w:color="auto"/>
            </w:tcBorders>
            <w:vAlign w:val="center"/>
            <w:hideMark/>
          </w:tcPr>
          <w:p w14:paraId="56E5B3A3" w14:textId="77777777" w:rsidR="00E340FE" w:rsidRPr="00E340FE" w:rsidRDefault="00E340FE" w:rsidP="00E340FE">
            <w:pPr>
              <w:rPr>
                <w:rFonts w:ascii="Arial" w:eastAsia="Times New Roman" w:hAnsi="Arial" w:cs="Arial"/>
                <w:color w:val="000000"/>
                <w:sz w:val="18"/>
                <w:szCs w:val="18"/>
              </w:rPr>
            </w:pPr>
          </w:p>
        </w:tc>
      </w:tr>
      <w:tr w:rsidR="00E340FE" w:rsidRPr="00E340FE" w14:paraId="4C372B8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D0E9BF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96</w:t>
            </w:r>
          </w:p>
        </w:tc>
        <w:tc>
          <w:tcPr>
            <w:tcW w:w="1450" w:type="pct"/>
            <w:tcBorders>
              <w:top w:val="nil"/>
              <w:left w:val="nil"/>
              <w:bottom w:val="single" w:sz="8" w:space="0" w:color="auto"/>
              <w:right w:val="single" w:sz="8" w:space="0" w:color="auto"/>
            </w:tcBorders>
            <w:vAlign w:val="center"/>
            <w:hideMark/>
          </w:tcPr>
          <w:p w14:paraId="148279D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6C884960"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chứng chỉ hành nghề khám bệnh, chữa bệnh đối với người nước ngoài, người Việt Nam định cư ở nước ngoài bị thu hồi chứng chỉ hành nghề theo quy định tại </w:t>
            </w:r>
            <w:bookmarkStart w:id="15" w:name="dc_5"/>
            <w:r w:rsidRPr="00E340FE">
              <w:rPr>
                <w:rFonts w:ascii="Arial" w:eastAsia="Times New Roman" w:hAnsi="Arial" w:cs="Arial"/>
                <w:color w:val="000000"/>
                <w:sz w:val="18"/>
                <w:szCs w:val="18"/>
              </w:rPr>
              <w:t>điểm c, d, đ, e và a Khoản 1 Điều 29 Luật khám bệnh, chữa bệnh</w:t>
            </w:r>
            <w:bookmarkEnd w:id="15"/>
            <w:r w:rsidRPr="00E340FE">
              <w:rPr>
                <w:rFonts w:ascii="Arial" w:eastAsia="Times New Roman" w:hAnsi="Arial" w:cs="Arial"/>
                <w:color w:val="000000"/>
                <w:sz w:val="18"/>
                <w:szCs w:val="18"/>
              </w:rPr>
              <w:t> thuộc thẩm quyền của Bộ Y tế</w:t>
            </w:r>
          </w:p>
        </w:tc>
        <w:tc>
          <w:tcPr>
            <w:tcW w:w="900" w:type="pct"/>
            <w:tcBorders>
              <w:top w:val="nil"/>
              <w:left w:val="nil"/>
              <w:bottom w:val="single" w:sz="8" w:space="0" w:color="auto"/>
              <w:right w:val="single" w:sz="8" w:space="0" w:color="auto"/>
            </w:tcBorders>
            <w:vAlign w:val="center"/>
            <w:hideMark/>
          </w:tcPr>
          <w:p w14:paraId="4373CAC8" w14:textId="77777777" w:rsidR="00E340FE" w:rsidRPr="00E340FE" w:rsidRDefault="00E340FE" w:rsidP="00E340FE">
            <w:pPr>
              <w:rPr>
                <w:rFonts w:ascii="Arial" w:eastAsia="Times New Roman" w:hAnsi="Arial" w:cs="Arial"/>
                <w:color w:val="000000"/>
                <w:sz w:val="18"/>
                <w:szCs w:val="18"/>
              </w:rPr>
            </w:pPr>
          </w:p>
        </w:tc>
      </w:tr>
      <w:tr w:rsidR="00E340FE" w:rsidRPr="00E340FE" w14:paraId="62ADDFB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B8CCD5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97</w:t>
            </w:r>
          </w:p>
        </w:tc>
        <w:tc>
          <w:tcPr>
            <w:tcW w:w="1450" w:type="pct"/>
            <w:tcBorders>
              <w:top w:val="nil"/>
              <w:left w:val="nil"/>
              <w:bottom w:val="single" w:sz="8" w:space="0" w:color="auto"/>
              <w:right w:val="single" w:sz="8" w:space="0" w:color="auto"/>
            </w:tcBorders>
            <w:vAlign w:val="center"/>
            <w:hideMark/>
          </w:tcPr>
          <w:p w14:paraId="63ADE4B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212BE1D3"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chứng chỉ hành nghề khám bệnh, chữa bệnh đối với người Việt Nam bị thu hồi chứng chỉ hành nghề theo quy định tại </w:t>
            </w:r>
            <w:bookmarkStart w:id="16" w:name="dc_6"/>
            <w:r w:rsidRPr="00E340FE">
              <w:rPr>
                <w:rFonts w:ascii="Arial" w:eastAsia="Times New Roman" w:hAnsi="Arial" w:cs="Arial"/>
                <w:color w:val="000000"/>
                <w:sz w:val="18"/>
                <w:szCs w:val="18"/>
              </w:rPr>
              <w:t>điểm c, d, đ, e và g Khoản 1 Điều 29 Luật khám bệnh, chữa bệnh</w:t>
            </w:r>
            <w:bookmarkEnd w:id="16"/>
            <w:r w:rsidRPr="00E340FE">
              <w:rPr>
                <w:rFonts w:ascii="Arial" w:eastAsia="Times New Roman" w:hAnsi="Arial" w:cs="Arial"/>
                <w:color w:val="000000"/>
                <w:sz w:val="18"/>
                <w:szCs w:val="18"/>
              </w:rPr>
              <w:t> thuộc thẩm quyền của Bộ Y tế</w:t>
            </w:r>
          </w:p>
        </w:tc>
        <w:tc>
          <w:tcPr>
            <w:tcW w:w="900" w:type="pct"/>
            <w:tcBorders>
              <w:top w:val="nil"/>
              <w:left w:val="nil"/>
              <w:bottom w:val="single" w:sz="8" w:space="0" w:color="auto"/>
              <w:right w:val="single" w:sz="8" w:space="0" w:color="auto"/>
            </w:tcBorders>
            <w:vAlign w:val="center"/>
            <w:hideMark/>
          </w:tcPr>
          <w:p w14:paraId="2B832EF9" w14:textId="77777777" w:rsidR="00E340FE" w:rsidRPr="00E340FE" w:rsidRDefault="00E340FE" w:rsidP="00E340FE">
            <w:pPr>
              <w:rPr>
                <w:rFonts w:ascii="Arial" w:eastAsia="Times New Roman" w:hAnsi="Arial" w:cs="Arial"/>
                <w:color w:val="000000"/>
                <w:sz w:val="18"/>
                <w:szCs w:val="18"/>
              </w:rPr>
            </w:pPr>
          </w:p>
        </w:tc>
      </w:tr>
      <w:tr w:rsidR="00E340FE" w:rsidRPr="00E340FE" w14:paraId="6582542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36B965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98</w:t>
            </w:r>
          </w:p>
        </w:tc>
        <w:tc>
          <w:tcPr>
            <w:tcW w:w="1450" w:type="pct"/>
            <w:tcBorders>
              <w:top w:val="nil"/>
              <w:left w:val="nil"/>
              <w:bottom w:val="single" w:sz="8" w:space="0" w:color="auto"/>
              <w:right w:val="single" w:sz="8" w:space="0" w:color="auto"/>
            </w:tcBorders>
            <w:vAlign w:val="center"/>
            <w:hideMark/>
          </w:tcPr>
          <w:p w14:paraId="1172756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6F0F7B7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chứng chỉ hành nghề khám bệnh, chữa bệnh đối với người nước ngoài, người Việt Nam định cư ở nước ngoài</w:t>
            </w:r>
          </w:p>
        </w:tc>
        <w:tc>
          <w:tcPr>
            <w:tcW w:w="900" w:type="pct"/>
            <w:tcBorders>
              <w:top w:val="nil"/>
              <w:left w:val="nil"/>
              <w:bottom w:val="single" w:sz="8" w:space="0" w:color="auto"/>
              <w:right w:val="single" w:sz="8" w:space="0" w:color="auto"/>
            </w:tcBorders>
            <w:vAlign w:val="center"/>
            <w:hideMark/>
          </w:tcPr>
          <w:p w14:paraId="400045CB" w14:textId="77777777" w:rsidR="00E340FE" w:rsidRPr="00E340FE" w:rsidRDefault="00E340FE" w:rsidP="00E340FE">
            <w:pPr>
              <w:rPr>
                <w:rFonts w:ascii="Arial" w:eastAsia="Times New Roman" w:hAnsi="Arial" w:cs="Arial"/>
                <w:color w:val="000000"/>
                <w:sz w:val="18"/>
                <w:szCs w:val="18"/>
              </w:rPr>
            </w:pPr>
          </w:p>
        </w:tc>
      </w:tr>
      <w:tr w:rsidR="00E340FE" w:rsidRPr="00E340FE" w14:paraId="71C7FFD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3E48E4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99</w:t>
            </w:r>
          </w:p>
        </w:tc>
        <w:tc>
          <w:tcPr>
            <w:tcW w:w="1450" w:type="pct"/>
            <w:tcBorders>
              <w:top w:val="nil"/>
              <w:left w:val="nil"/>
              <w:bottom w:val="single" w:sz="8" w:space="0" w:color="auto"/>
              <w:right w:val="single" w:sz="8" w:space="0" w:color="auto"/>
            </w:tcBorders>
            <w:vAlign w:val="center"/>
            <w:hideMark/>
          </w:tcPr>
          <w:p w14:paraId="02340A2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2176160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chứng chỉ hành nghề khám bệnh, chữa bệnh đối với người Việt Nam thuộc thẩm quyền của Bộ Y tế</w:t>
            </w:r>
          </w:p>
        </w:tc>
        <w:tc>
          <w:tcPr>
            <w:tcW w:w="900" w:type="pct"/>
            <w:tcBorders>
              <w:top w:val="nil"/>
              <w:left w:val="nil"/>
              <w:bottom w:val="single" w:sz="8" w:space="0" w:color="auto"/>
              <w:right w:val="single" w:sz="8" w:space="0" w:color="auto"/>
            </w:tcBorders>
            <w:vAlign w:val="center"/>
            <w:hideMark/>
          </w:tcPr>
          <w:p w14:paraId="4A386D5A" w14:textId="77777777" w:rsidR="00E340FE" w:rsidRPr="00E340FE" w:rsidRDefault="00E340FE" w:rsidP="00E340FE">
            <w:pPr>
              <w:rPr>
                <w:rFonts w:ascii="Arial" w:eastAsia="Times New Roman" w:hAnsi="Arial" w:cs="Arial"/>
                <w:color w:val="000000"/>
                <w:sz w:val="18"/>
                <w:szCs w:val="18"/>
              </w:rPr>
            </w:pPr>
          </w:p>
        </w:tc>
      </w:tr>
      <w:tr w:rsidR="00E340FE" w:rsidRPr="00E340FE" w14:paraId="46904C8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0AFD04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100</w:t>
            </w:r>
          </w:p>
        </w:tc>
        <w:tc>
          <w:tcPr>
            <w:tcW w:w="1450" w:type="pct"/>
            <w:tcBorders>
              <w:top w:val="nil"/>
              <w:left w:val="nil"/>
              <w:bottom w:val="single" w:sz="8" w:space="0" w:color="auto"/>
              <w:right w:val="single" w:sz="8" w:space="0" w:color="auto"/>
            </w:tcBorders>
            <w:vAlign w:val="center"/>
            <w:hideMark/>
          </w:tcPr>
          <w:p w14:paraId="13D4F09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6B1F3D7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lần đầu chứng chỉ hành nghề khám bệnh, chữa bệnh đối với người Việt Nam thuộc thẩm quyền của Sở Y tế</w:t>
            </w:r>
          </w:p>
        </w:tc>
        <w:tc>
          <w:tcPr>
            <w:tcW w:w="900" w:type="pct"/>
            <w:tcBorders>
              <w:top w:val="nil"/>
              <w:left w:val="nil"/>
              <w:bottom w:val="single" w:sz="8" w:space="0" w:color="auto"/>
              <w:right w:val="single" w:sz="8" w:space="0" w:color="auto"/>
            </w:tcBorders>
            <w:vAlign w:val="center"/>
            <w:hideMark/>
          </w:tcPr>
          <w:p w14:paraId="288662FD" w14:textId="77777777" w:rsidR="00E340FE" w:rsidRPr="00E340FE" w:rsidRDefault="00E340FE" w:rsidP="00E340FE">
            <w:pPr>
              <w:rPr>
                <w:rFonts w:ascii="Arial" w:eastAsia="Times New Roman" w:hAnsi="Arial" w:cs="Arial"/>
                <w:color w:val="000000"/>
                <w:sz w:val="18"/>
                <w:szCs w:val="18"/>
              </w:rPr>
            </w:pPr>
          </w:p>
        </w:tc>
      </w:tr>
      <w:tr w:rsidR="00E340FE" w:rsidRPr="00E340FE" w14:paraId="2281630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8D43E2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101</w:t>
            </w:r>
          </w:p>
        </w:tc>
        <w:tc>
          <w:tcPr>
            <w:tcW w:w="1450" w:type="pct"/>
            <w:tcBorders>
              <w:top w:val="nil"/>
              <w:left w:val="nil"/>
              <w:bottom w:val="single" w:sz="8" w:space="0" w:color="auto"/>
              <w:right w:val="single" w:sz="8" w:space="0" w:color="auto"/>
            </w:tcBorders>
            <w:vAlign w:val="center"/>
            <w:hideMark/>
          </w:tcPr>
          <w:p w14:paraId="7161C5C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4EED01B7"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chứng chỉ hành nghề khám bệnh, chữa bệnh đối với người Việt Nam bị thu hồi chứng chỉ hành nghề theo quy định tại </w:t>
            </w:r>
            <w:bookmarkStart w:id="17" w:name="dc_7"/>
            <w:r w:rsidRPr="00E340FE">
              <w:rPr>
                <w:rFonts w:ascii="Arial" w:eastAsia="Times New Roman" w:hAnsi="Arial" w:cs="Arial"/>
                <w:color w:val="000000"/>
                <w:sz w:val="18"/>
                <w:szCs w:val="18"/>
              </w:rPr>
              <w:t>điểm c, d, đ, e và g Khoản 1 Điều 29 Luật khám bệnh, chữa bệnh</w:t>
            </w:r>
            <w:bookmarkEnd w:id="17"/>
            <w:r w:rsidRPr="00E340FE">
              <w:rPr>
                <w:rFonts w:ascii="Arial" w:eastAsia="Times New Roman" w:hAnsi="Arial" w:cs="Arial"/>
                <w:color w:val="000000"/>
                <w:sz w:val="18"/>
                <w:szCs w:val="18"/>
              </w:rPr>
              <w:t> thuộc thẩm quyền của Sở Y tế</w:t>
            </w:r>
          </w:p>
        </w:tc>
        <w:tc>
          <w:tcPr>
            <w:tcW w:w="900" w:type="pct"/>
            <w:tcBorders>
              <w:top w:val="nil"/>
              <w:left w:val="nil"/>
              <w:bottom w:val="single" w:sz="8" w:space="0" w:color="auto"/>
              <w:right w:val="single" w:sz="8" w:space="0" w:color="auto"/>
            </w:tcBorders>
            <w:vAlign w:val="center"/>
            <w:hideMark/>
          </w:tcPr>
          <w:p w14:paraId="756799BA" w14:textId="77777777" w:rsidR="00E340FE" w:rsidRPr="00E340FE" w:rsidRDefault="00E340FE" w:rsidP="00E340FE">
            <w:pPr>
              <w:rPr>
                <w:rFonts w:ascii="Arial" w:eastAsia="Times New Roman" w:hAnsi="Arial" w:cs="Arial"/>
                <w:color w:val="000000"/>
                <w:sz w:val="18"/>
                <w:szCs w:val="18"/>
              </w:rPr>
            </w:pPr>
          </w:p>
        </w:tc>
      </w:tr>
      <w:tr w:rsidR="00E340FE" w:rsidRPr="00E340FE" w14:paraId="0C20363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8C0606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102</w:t>
            </w:r>
          </w:p>
        </w:tc>
        <w:tc>
          <w:tcPr>
            <w:tcW w:w="1450" w:type="pct"/>
            <w:tcBorders>
              <w:top w:val="nil"/>
              <w:left w:val="nil"/>
              <w:bottom w:val="single" w:sz="8" w:space="0" w:color="auto"/>
              <w:right w:val="single" w:sz="8" w:space="0" w:color="auto"/>
            </w:tcBorders>
            <w:vAlign w:val="center"/>
            <w:hideMark/>
          </w:tcPr>
          <w:p w14:paraId="673F21F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7C07C731"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 xml:space="preserve">Cấp Chứng chỉ hành nghề dược (bao gồm cả trường hợp cấp Chứng chỉ hành nghề dược nhưng Chứng chỉ hành nghề dược bị thu hồi theo </w:t>
            </w:r>
            <w:r w:rsidRPr="00E340FE">
              <w:rPr>
                <w:rFonts w:ascii="Arial" w:eastAsia="Times New Roman" w:hAnsi="Arial" w:cs="Arial"/>
                <w:color w:val="000000"/>
                <w:sz w:val="18"/>
                <w:szCs w:val="18"/>
              </w:rPr>
              <w:lastRenderedPageBreak/>
              <w:t>quy định tại các </w:t>
            </w:r>
            <w:bookmarkStart w:id="18" w:name="dc_8"/>
            <w:r w:rsidRPr="00E340FE">
              <w:rPr>
                <w:rFonts w:ascii="Arial" w:eastAsia="Times New Roman" w:hAnsi="Arial" w:cs="Arial"/>
                <w:color w:val="000000"/>
                <w:sz w:val="18"/>
                <w:szCs w:val="18"/>
              </w:rPr>
              <w:t>khoản 1, 2, 4, 5, 6, 7, 8, 9, 10, 11 Điều 28 của Luật dược</w:t>
            </w:r>
            <w:bookmarkEnd w:id="18"/>
            <w:r w:rsidRPr="00E340FE">
              <w:rPr>
                <w:rFonts w:ascii="Arial" w:eastAsia="Times New Roman" w:hAnsi="Arial" w:cs="Arial"/>
                <w:color w:val="000000"/>
                <w:sz w:val="18"/>
                <w:szCs w:val="18"/>
              </w:rPr>
              <w:t>) theo hình thức thi</w:t>
            </w:r>
          </w:p>
        </w:tc>
        <w:tc>
          <w:tcPr>
            <w:tcW w:w="900" w:type="pct"/>
            <w:tcBorders>
              <w:top w:val="nil"/>
              <w:left w:val="nil"/>
              <w:bottom w:val="single" w:sz="8" w:space="0" w:color="auto"/>
              <w:right w:val="single" w:sz="8" w:space="0" w:color="auto"/>
            </w:tcBorders>
            <w:vAlign w:val="center"/>
            <w:hideMark/>
          </w:tcPr>
          <w:p w14:paraId="51718C4D" w14:textId="77777777" w:rsidR="00E340FE" w:rsidRPr="00E340FE" w:rsidRDefault="00E340FE" w:rsidP="00E340FE">
            <w:pPr>
              <w:rPr>
                <w:rFonts w:ascii="Arial" w:eastAsia="Times New Roman" w:hAnsi="Arial" w:cs="Arial"/>
                <w:color w:val="000000"/>
                <w:sz w:val="18"/>
                <w:szCs w:val="18"/>
              </w:rPr>
            </w:pPr>
          </w:p>
        </w:tc>
      </w:tr>
      <w:tr w:rsidR="00E340FE" w:rsidRPr="00E340FE" w14:paraId="4252549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ACCF0CA"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103</w:t>
            </w:r>
          </w:p>
        </w:tc>
        <w:tc>
          <w:tcPr>
            <w:tcW w:w="1450" w:type="pct"/>
            <w:tcBorders>
              <w:top w:val="nil"/>
              <w:left w:val="nil"/>
              <w:bottom w:val="single" w:sz="8" w:space="0" w:color="auto"/>
              <w:right w:val="single" w:sz="8" w:space="0" w:color="auto"/>
            </w:tcBorders>
            <w:vAlign w:val="center"/>
            <w:hideMark/>
          </w:tcPr>
          <w:p w14:paraId="333E452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Y tế</w:t>
            </w:r>
          </w:p>
        </w:tc>
        <w:tc>
          <w:tcPr>
            <w:tcW w:w="2150" w:type="pct"/>
            <w:tcBorders>
              <w:top w:val="nil"/>
              <w:left w:val="nil"/>
              <w:bottom w:val="single" w:sz="8" w:space="0" w:color="auto"/>
              <w:right w:val="single" w:sz="8" w:space="0" w:color="auto"/>
            </w:tcBorders>
            <w:vAlign w:val="center"/>
            <w:hideMark/>
          </w:tcPr>
          <w:p w14:paraId="76F0E0B5"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Chứng chỉ hành nghề dược (bao gồm cả trường hợp cấp Chứng chỉ hành nghề dược bị thu hồi theo quy định tại các </w:t>
            </w:r>
            <w:bookmarkStart w:id="19" w:name="dc_9"/>
            <w:r w:rsidRPr="00E340FE">
              <w:rPr>
                <w:rFonts w:ascii="Arial" w:eastAsia="Times New Roman" w:hAnsi="Arial" w:cs="Arial"/>
                <w:color w:val="000000"/>
                <w:sz w:val="18"/>
                <w:szCs w:val="18"/>
              </w:rPr>
              <w:t>khoản 1, 2, 4, 5, 6, 7, 8, 9, 10, 11 Điều 28 của Luật dược</w:t>
            </w:r>
            <w:bookmarkEnd w:id="19"/>
            <w:r w:rsidRPr="00E340FE">
              <w:rPr>
                <w:rFonts w:ascii="Arial" w:eastAsia="Times New Roman" w:hAnsi="Arial" w:cs="Arial"/>
                <w:color w:val="000000"/>
                <w:sz w:val="18"/>
                <w:szCs w:val="18"/>
              </w:rPr>
              <w:t>) theo hình thức xét hồ sơ</w:t>
            </w:r>
          </w:p>
        </w:tc>
        <w:tc>
          <w:tcPr>
            <w:tcW w:w="900" w:type="pct"/>
            <w:tcBorders>
              <w:top w:val="nil"/>
              <w:left w:val="nil"/>
              <w:bottom w:val="single" w:sz="8" w:space="0" w:color="auto"/>
              <w:right w:val="single" w:sz="8" w:space="0" w:color="auto"/>
            </w:tcBorders>
            <w:vAlign w:val="center"/>
            <w:hideMark/>
          </w:tcPr>
          <w:p w14:paraId="11E96848" w14:textId="77777777" w:rsidR="00E340FE" w:rsidRPr="00E340FE" w:rsidRDefault="00E340FE" w:rsidP="00E340FE">
            <w:pPr>
              <w:rPr>
                <w:rFonts w:ascii="Arial" w:eastAsia="Times New Roman" w:hAnsi="Arial" w:cs="Arial"/>
                <w:color w:val="000000"/>
                <w:sz w:val="18"/>
                <w:szCs w:val="18"/>
              </w:rPr>
            </w:pPr>
          </w:p>
        </w:tc>
      </w:tr>
      <w:tr w:rsidR="00E340FE" w:rsidRPr="00E340FE" w14:paraId="22F0132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B850FA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104</w:t>
            </w:r>
          </w:p>
        </w:tc>
        <w:tc>
          <w:tcPr>
            <w:tcW w:w="1450" w:type="pct"/>
            <w:tcBorders>
              <w:top w:val="nil"/>
              <w:left w:val="nil"/>
              <w:bottom w:val="single" w:sz="8" w:space="0" w:color="auto"/>
              <w:right w:val="single" w:sz="8" w:space="0" w:color="auto"/>
            </w:tcBorders>
            <w:vAlign w:val="center"/>
            <w:hideMark/>
          </w:tcPr>
          <w:p w14:paraId="6AB68D3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7853D06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chấp thuận danh sách dự kiến nhân sự của tổ chức tài chính vi mô</w:t>
            </w:r>
          </w:p>
        </w:tc>
        <w:tc>
          <w:tcPr>
            <w:tcW w:w="900" w:type="pct"/>
            <w:tcBorders>
              <w:top w:val="nil"/>
              <w:left w:val="nil"/>
              <w:bottom w:val="single" w:sz="8" w:space="0" w:color="auto"/>
              <w:right w:val="single" w:sz="8" w:space="0" w:color="auto"/>
            </w:tcBorders>
            <w:vAlign w:val="center"/>
            <w:hideMark/>
          </w:tcPr>
          <w:p w14:paraId="426E77A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281E405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F1BE42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105</w:t>
            </w:r>
          </w:p>
        </w:tc>
        <w:tc>
          <w:tcPr>
            <w:tcW w:w="1450" w:type="pct"/>
            <w:tcBorders>
              <w:top w:val="nil"/>
              <w:left w:val="nil"/>
              <w:bottom w:val="single" w:sz="8" w:space="0" w:color="auto"/>
              <w:right w:val="single" w:sz="8" w:space="0" w:color="auto"/>
            </w:tcBorders>
            <w:vAlign w:val="center"/>
            <w:hideMark/>
          </w:tcPr>
          <w:p w14:paraId="1C0CD1B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32D509D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đề nghị mua bán, chuyển nhượng phần vốn góp giữa các thành viên góp vốn hiện tại và thành viên góp vốn mới (bên mua, bên nhận chuyển nhượng) của tổ chức tài chính vi mô là công ty trách nhiệm hữu hạn hai thành viên trở lên</w:t>
            </w:r>
          </w:p>
        </w:tc>
        <w:tc>
          <w:tcPr>
            <w:tcW w:w="900" w:type="pct"/>
            <w:tcBorders>
              <w:top w:val="nil"/>
              <w:left w:val="nil"/>
              <w:bottom w:val="single" w:sz="8" w:space="0" w:color="auto"/>
              <w:right w:val="single" w:sz="8" w:space="0" w:color="auto"/>
            </w:tcBorders>
            <w:vAlign w:val="center"/>
            <w:hideMark/>
          </w:tcPr>
          <w:p w14:paraId="31E7E3E3" w14:textId="77777777" w:rsidR="00E340FE" w:rsidRPr="00E340FE" w:rsidRDefault="00E340FE" w:rsidP="00E340FE">
            <w:pPr>
              <w:rPr>
                <w:rFonts w:ascii="Arial" w:eastAsia="Times New Roman" w:hAnsi="Arial" w:cs="Arial"/>
                <w:color w:val="000000"/>
                <w:sz w:val="18"/>
                <w:szCs w:val="18"/>
              </w:rPr>
            </w:pPr>
          </w:p>
        </w:tc>
      </w:tr>
      <w:tr w:rsidR="00E340FE" w:rsidRPr="00E340FE" w14:paraId="6141086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B96873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106</w:t>
            </w:r>
          </w:p>
        </w:tc>
        <w:tc>
          <w:tcPr>
            <w:tcW w:w="1450" w:type="pct"/>
            <w:tcBorders>
              <w:top w:val="nil"/>
              <w:left w:val="nil"/>
              <w:bottom w:val="single" w:sz="8" w:space="0" w:color="auto"/>
              <w:right w:val="single" w:sz="8" w:space="0" w:color="auto"/>
            </w:tcBorders>
            <w:vAlign w:val="center"/>
            <w:hideMark/>
          </w:tcPr>
          <w:p w14:paraId="48CE4BB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2D3C1D5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chấp thuận nguyên tắc tổ chức lại quỹ tín dụng nhân dân</w:t>
            </w:r>
          </w:p>
        </w:tc>
        <w:tc>
          <w:tcPr>
            <w:tcW w:w="900" w:type="pct"/>
            <w:tcBorders>
              <w:top w:val="nil"/>
              <w:left w:val="nil"/>
              <w:bottom w:val="single" w:sz="8" w:space="0" w:color="auto"/>
              <w:right w:val="single" w:sz="8" w:space="0" w:color="auto"/>
            </w:tcBorders>
            <w:vAlign w:val="center"/>
            <w:hideMark/>
          </w:tcPr>
          <w:p w14:paraId="763EC60E" w14:textId="77777777" w:rsidR="00E340FE" w:rsidRPr="00E340FE" w:rsidRDefault="00E340FE" w:rsidP="00E340FE">
            <w:pPr>
              <w:rPr>
                <w:rFonts w:ascii="Arial" w:eastAsia="Times New Roman" w:hAnsi="Arial" w:cs="Arial"/>
                <w:color w:val="000000"/>
                <w:sz w:val="18"/>
                <w:szCs w:val="18"/>
              </w:rPr>
            </w:pPr>
          </w:p>
        </w:tc>
      </w:tr>
      <w:tr w:rsidR="00E340FE" w:rsidRPr="00E340FE" w14:paraId="3175A6D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6EC91C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107</w:t>
            </w:r>
          </w:p>
        </w:tc>
        <w:tc>
          <w:tcPr>
            <w:tcW w:w="1450" w:type="pct"/>
            <w:tcBorders>
              <w:top w:val="nil"/>
              <w:left w:val="nil"/>
              <w:bottom w:val="single" w:sz="8" w:space="0" w:color="auto"/>
              <w:right w:val="single" w:sz="8" w:space="0" w:color="auto"/>
            </w:tcBorders>
            <w:vAlign w:val="center"/>
            <w:hideMark/>
          </w:tcPr>
          <w:p w14:paraId="0CA0DC1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1227B6D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thành lập và hoạt động ngân hàng hợp tác xã</w:t>
            </w:r>
          </w:p>
        </w:tc>
        <w:tc>
          <w:tcPr>
            <w:tcW w:w="900" w:type="pct"/>
            <w:tcBorders>
              <w:top w:val="nil"/>
              <w:left w:val="nil"/>
              <w:bottom w:val="single" w:sz="8" w:space="0" w:color="auto"/>
              <w:right w:val="single" w:sz="8" w:space="0" w:color="auto"/>
            </w:tcBorders>
            <w:vAlign w:val="center"/>
            <w:hideMark/>
          </w:tcPr>
          <w:p w14:paraId="189F470E" w14:textId="77777777" w:rsidR="00E340FE" w:rsidRPr="00E340FE" w:rsidRDefault="00E340FE" w:rsidP="00E340FE">
            <w:pPr>
              <w:rPr>
                <w:rFonts w:ascii="Arial" w:eastAsia="Times New Roman" w:hAnsi="Arial" w:cs="Arial"/>
                <w:color w:val="000000"/>
                <w:sz w:val="18"/>
                <w:szCs w:val="18"/>
              </w:rPr>
            </w:pPr>
          </w:p>
        </w:tc>
      </w:tr>
      <w:tr w:rsidR="00E340FE" w:rsidRPr="00E340FE" w14:paraId="47E4564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98EA69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108</w:t>
            </w:r>
          </w:p>
        </w:tc>
        <w:tc>
          <w:tcPr>
            <w:tcW w:w="1450" w:type="pct"/>
            <w:tcBorders>
              <w:top w:val="nil"/>
              <w:left w:val="nil"/>
              <w:bottom w:val="single" w:sz="8" w:space="0" w:color="auto"/>
              <w:right w:val="single" w:sz="8" w:space="0" w:color="auto"/>
            </w:tcBorders>
            <w:vAlign w:val="center"/>
            <w:hideMark/>
          </w:tcPr>
          <w:p w14:paraId="409A3EA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Ngàn hàng Nhà nước Việt Nam</w:t>
            </w:r>
          </w:p>
        </w:tc>
        <w:tc>
          <w:tcPr>
            <w:tcW w:w="2150" w:type="pct"/>
            <w:tcBorders>
              <w:top w:val="nil"/>
              <w:left w:val="nil"/>
              <w:bottom w:val="single" w:sz="8" w:space="0" w:color="auto"/>
              <w:right w:val="single" w:sz="8" w:space="0" w:color="auto"/>
            </w:tcBorders>
            <w:vAlign w:val="center"/>
            <w:hideMark/>
          </w:tcPr>
          <w:p w14:paraId="78619AC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đề nghị cấp Giấy phép thành lập chi nhánh ngân hàng nước ngoài</w:t>
            </w:r>
          </w:p>
        </w:tc>
        <w:tc>
          <w:tcPr>
            <w:tcW w:w="900" w:type="pct"/>
            <w:tcBorders>
              <w:top w:val="nil"/>
              <w:left w:val="nil"/>
              <w:bottom w:val="single" w:sz="8" w:space="0" w:color="auto"/>
              <w:right w:val="single" w:sz="8" w:space="0" w:color="auto"/>
            </w:tcBorders>
            <w:vAlign w:val="center"/>
            <w:hideMark/>
          </w:tcPr>
          <w:p w14:paraId="537B9A89" w14:textId="77777777" w:rsidR="00E340FE" w:rsidRPr="00E340FE" w:rsidRDefault="00E340FE" w:rsidP="00E340FE">
            <w:pPr>
              <w:rPr>
                <w:rFonts w:ascii="Arial" w:eastAsia="Times New Roman" w:hAnsi="Arial" w:cs="Arial"/>
                <w:color w:val="000000"/>
                <w:sz w:val="18"/>
                <w:szCs w:val="18"/>
              </w:rPr>
            </w:pPr>
          </w:p>
        </w:tc>
      </w:tr>
      <w:tr w:rsidR="00E340FE" w:rsidRPr="00E340FE" w14:paraId="378D550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DCFD4B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109</w:t>
            </w:r>
          </w:p>
        </w:tc>
        <w:tc>
          <w:tcPr>
            <w:tcW w:w="1450" w:type="pct"/>
            <w:tcBorders>
              <w:top w:val="nil"/>
              <w:left w:val="nil"/>
              <w:bottom w:val="single" w:sz="8" w:space="0" w:color="auto"/>
              <w:right w:val="single" w:sz="8" w:space="0" w:color="auto"/>
            </w:tcBorders>
            <w:vAlign w:val="center"/>
            <w:hideMark/>
          </w:tcPr>
          <w:p w14:paraId="491F426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4F4404F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đề nghị cấp Giấy phép thành lập Văn phòng đại diện của tổ chức tín dụng nước ngoài, tổ chức nước ngoài khác có hoạt động ngân hàng</w:t>
            </w:r>
          </w:p>
        </w:tc>
        <w:tc>
          <w:tcPr>
            <w:tcW w:w="900" w:type="pct"/>
            <w:tcBorders>
              <w:top w:val="nil"/>
              <w:left w:val="nil"/>
              <w:bottom w:val="single" w:sz="8" w:space="0" w:color="auto"/>
              <w:right w:val="single" w:sz="8" w:space="0" w:color="auto"/>
            </w:tcBorders>
            <w:vAlign w:val="center"/>
            <w:hideMark/>
          </w:tcPr>
          <w:p w14:paraId="7F7E9E56" w14:textId="77777777" w:rsidR="00E340FE" w:rsidRPr="00E340FE" w:rsidRDefault="00E340FE" w:rsidP="00E340FE">
            <w:pPr>
              <w:rPr>
                <w:rFonts w:ascii="Arial" w:eastAsia="Times New Roman" w:hAnsi="Arial" w:cs="Arial"/>
                <w:color w:val="000000"/>
                <w:sz w:val="18"/>
                <w:szCs w:val="18"/>
              </w:rPr>
            </w:pPr>
          </w:p>
        </w:tc>
      </w:tr>
      <w:tr w:rsidR="00E340FE" w:rsidRPr="00E340FE" w14:paraId="4DC0DCC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404F83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110</w:t>
            </w:r>
          </w:p>
        </w:tc>
        <w:tc>
          <w:tcPr>
            <w:tcW w:w="1450" w:type="pct"/>
            <w:tcBorders>
              <w:top w:val="nil"/>
              <w:left w:val="nil"/>
              <w:bottom w:val="single" w:sz="8" w:space="0" w:color="auto"/>
              <w:right w:val="single" w:sz="8" w:space="0" w:color="auto"/>
            </w:tcBorders>
            <w:vAlign w:val="center"/>
            <w:hideMark/>
          </w:tcPr>
          <w:p w14:paraId="0DB23E2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0A081E0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chấp thuận danh sách dự kiến nhân sự của tổ chức tín dụng</w:t>
            </w:r>
          </w:p>
        </w:tc>
        <w:tc>
          <w:tcPr>
            <w:tcW w:w="900" w:type="pct"/>
            <w:tcBorders>
              <w:top w:val="nil"/>
              <w:left w:val="nil"/>
              <w:bottom w:val="single" w:sz="8" w:space="0" w:color="auto"/>
              <w:right w:val="single" w:sz="8" w:space="0" w:color="auto"/>
            </w:tcBorders>
            <w:vAlign w:val="center"/>
            <w:hideMark/>
          </w:tcPr>
          <w:p w14:paraId="7475295D" w14:textId="77777777" w:rsidR="00E340FE" w:rsidRPr="00E340FE" w:rsidRDefault="00E340FE" w:rsidP="00E340FE">
            <w:pPr>
              <w:rPr>
                <w:rFonts w:ascii="Arial" w:eastAsia="Times New Roman" w:hAnsi="Arial" w:cs="Arial"/>
                <w:color w:val="000000"/>
                <w:sz w:val="18"/>
                <w:szCs w:val="18"/>
              </w:rPr>
            </w:pPr>
          </w:p>
        </w:tc>
      </w:tr>
      <w:tr w:rsidR="00E340FE" w:rsidRPr="00E340FE" w14:paraId="42F9C8A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AE2B23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111</w:t>
            </w:r>
          </w:p>
        </w:tc>
        <w:tc>
          <w:tcPr>
            <w:tcW w:w="1450" w:type="pct"/>
            <w:tcBorders>
              <w:top w:val="nil"/>
              <w:left w:val="nil"/>
              <w:bottom w:val="single" w:sz="8" w:space="0" w:color="auto"/>
              <w:right w:val="single" w:sz="8" w:space="0" w:color="auto"/>
            </w:tcBorders>
            <w:vAlign w:val="center"/>
            <w:hideMark/>
          </w:tcPr>
          <w:p w14:paraId="65DB750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2F250BA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chấp thuận dự kiến nhân sự bổ nhiệm Tổng Giám đốc (Giám đốc) của chi nhánh ngân hàng nước ngoài</w:t>
            </w:r>
          </w:p>
        </w:tc>
        <w:tc>
          <w:tcPr>
            <w:tcW w:w="900" w:type="pct"/>
            <w:tcBorders>
              <w:top w:val="nil"/>
              <w:left w:val="nil"/>
              <w:bottom w:val="single" w:sz="8" w:space="0" w:color="auto"/>
              <w:right w:val="single" w:sz="8" w:space="0" w:color="auto"/>
            </w:tcBorders>
            <w:vAlign w:val="center"/>
            <w:hideMark/>
          </w:tcPr>
          <w:p w14:paraId="3B3D8A9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42F61CA4"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393585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112</w:t>
            </w:r>
          </w:p>
        </w:tc>
        <w:tc>
          <w:tcPr>
            <w:tcW w:w="1450" w:type="pct"/>
            <w:tcBorders>
              <w:top w:val="nil"/>
              <w:left w:val="nil"/>
              <w:bottom w:val="single" w:sz="8" w:space="0" w:color="auto"/>
              <w:right w:val="single" w:sz="8" w:space="0" w:color="auto"/>
            </w:tcBorders>
            <w:vAlign w:val="center"/>
            <w:hideMark/>
          </w:tcPr>
          <w:p w14:paraId="46B0680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7894BD3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chứng nhận đủ điều kiện hoạt động cung ứng dịch vụ thông tin tín dụng của Công ty thông tin tín dụng</w:t>
            </w:r>
          </w:p>
        </w:tc>
        <w:tc>
          <w:tcPr>
            <w:tcW w:w="900" w:type="pct"/>
            <w:tcBorders>
              <w:top w:val="nil"/>
              <w:left w:val="nil"/>
              <w:bottom w:val="single" w:sz="8" w:space="0" w:color="auto"/>
              <w:right w:val="single" w:sz="8" w:space="0" w:color="auto"/>
            </w:tcBorders>
            <w:vAlign w:val="center"/>
            <w:hideMark/>
          </w:tcPr>
          <w:p w14:paraId="7D2D03C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753FB0BC"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6B5A07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113</w:t>
            </w:r>
          </w:p>
        </w:tc>
        <w:tc>
          <w:tcPr>
            <w:tcW w:w="1450" w:type="pct"/>
            <w:tcBorders>
              <w:top w:val="nil"/>
              <w:left w:val="nil"/>
              <w:bottom w:val="single" w:sz="8" w:space="0" w:color="auto"/>
              <w:right w:val="single" w:sz="8" w:space="0" w:color="auto"/>
            </w:tcBorders>
            <w:vAlign w:val="center"/>
            <w:hideMark/>
          </w:tcPr>
          <w:p w14:paraId="30D9A36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285DE29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chấp thuận danh sách nhân sự dự kiến của Ngân hàng Hợp tác xã</w:t>
            </w:r>
          </w:p>
        </w:tc>
        <w:tc>
          <w:tcPr>
            <w:tcW w:w="900" w:type="pct"/>
            <w:tcBorders>
              <w:top w:val="nil"/>
              <w:left w:val="nil"/>
              <w:bottom w:val="single" w:sz="8" w:space="0" w:color="auto"/>
              <w:right w:val="single" w:sz="8" w:space="0" w:color="auto"/>
            </w:tcBorders>
            <w:vAlign w:val="center"/>
            <w:hideMark/>
          </w:tcPr>
          <w:p w14:paraId="34CB45C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1D759A5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76C224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114</w:t>
            </w:r>
          </w:p>
        </w:tc>
        <w:tc>
          <w:tcPr>
            <w:tcW w:w="1450" w:type="pct"/>
            <w:tcBorders>
              <w:top w:val="nil"/>
              <w:left w:val="nil"/>
              <w:bottom w:val="single" w:sz="8" w:space="0" w:color="auto"/>
              <w:right w:val="single" w:sz="8" w:space="0" w:color="auto"/>
            </w:tcBorders>
            <w:vAlign w:val="center"/>
            <w:hideMark/>
          </w:tcPr>
          <w:p w14:paraId="7A6B823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096F46F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chấp thuận danh sách nhân sự dự kiến của quỹ tín dụng nhân dân</w:t>
            </w:r>
          </w:p>
        </w:tc>
        <w:tc>
          <w:tcPr>
            <w:tcW w:w="900" w:type="pct"/>
            <w:tcBorders>
              <w:top w:val="nil"/>
              <w:left w:val="nil"/>
              <w:bottom w:val="single" w:sz="8" w:space="0" w:color="auto"/>
              <w:right w:val="single" w:sz="8" w:space="0" w:color="auto"/>
            </w:tcBorders>
            <w:vAlign w:val="center"/>
            <w:hideMark/>
          </w:tcPr>
          <w:p w14:paraId="0D01E9D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779A4017"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3AF4B1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115</w:t>
            </w:r>
          </w:p>
        </w:tc>
        <w:tc>
          <w:tcPr>
            <w:tcW w:w="1450" w:type="pct"/>
            <w:tcBorders>
              <w:top w:val="nil"/>
              <w:left w:val="nil"/>
              <w:bottom w:val="single" w:sz="8" w:space="0" w:color="auto"/>
              <w:right w:val="single" w:sz="8" w:space="0" w:color="auto"/>
            </w:tcBorders>
            <w:vAlign w:val="center"/>
            <w:hideMark/>
          </w:tcPr>
          <w:p w14:paraId="36E03D0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5392B5B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đối với trường hợp chuyển đổi chương trình, dự án tài chính vi mô</w:t>
            </w:r>
          </w:p>
        </w:tc>
        <w:tc>
          <w:tcPr>
            <w:tcW w:w="900" w:type="pct"/>
            <w:tcBorders>
              <w:top w:val="nil"/>
              <w:left w:val="nil"/>
              <w:bottom w:val="single" w:sz="8" w:space="0" w:color="auto"/>
              <w:right w:val="single" w:sz="8" w:space="0" w:color="auto"/>
            </w:tcBorders>
            <w:vAlign w:val="center"/>
            <w:hideMark/>
          </w:tcPr>
          <w:p w14:paraId="3E52552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04E0A9A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3999AA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116</w:t>
            </w:r>
          </w:p>
        </w:tc>
        <w:tc>
          <w:tcPr>
            <w:tcW w:w="1450" w:type="pct"/>
            <w:tcBorders>
              <w:top w:val="nil"/>
              <w:left w:val="nil"/>
              <w:bottom w:val="single" w:sz="8" w:space="0" w:color="auto"/>
              <w:right w:val="single" w:sz="8" w:space="0" w:color="auto"/>
            </w:tcBorders>
            <w:vAlign w:val="center"/>
            <w:hideMark/>
          </w:tcPr>
          <w:p w14:paraId="66CEF2E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2C485F1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đối với tổ chức tài chính vi mô là công ty trách nhiệm hữu hạn hai thành viên trở lên</w:t>
            </w:r>
          </w:p>
        </w:tc>
        <w:tc>
          <w:tcPr>
            <w:tcW w:w="900" w:type="pct"/>
            <w:tcBorders>
              <w:top w:val="nil"/>
              <w:left w:val="nil"/>
              <w:bottom w:val="single" w:sz="8" w:space="0" w:color="auto"/>
              <w:right w:val="single" w:sz="8" w:space="0" w:color="auto"/>
            </w:tcBorders>
            <w:vAlign w:val="center"/>
            <w:hideMark/>
          </w:tcPr>
          <w:p w14:paraId="6F755F9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7361252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9D8388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117</w:t>
            </w:r>
          </w:p>
        </w:tc>
        <w:tc>
          <w:tcPr>
            <w:tcW w:w="1450" w:type="pct"/>
            <w:tcBorders>
              <w:top w:val="nil"/>
              <w:left w:val="nil"/>
              <w:bottom w:val="single" w:sz="8" w:space="0" w:color="auto"/>
              <w:right w:val="single" w:sz="8" w:space="0" w:color="auto"/>
            </w:tcBorders>
            <w:vAlign w:val="center"/>
            <w:hideMark/>
          </w:tcPr>
          <w:p w14:paraId="36FCEE2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204A267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đối với tổ chức tài chính vi mô là công ty trách nhiệm hữu hạn một thành viên</w:t>
            </w:r>
          </w:p>
        </w:tc>
        <w:tc>
          <w:tcPr>
            <w:tcW w:w="900" w:type="pct"/>
            <w:tcBorders>
              <w:top w:val="nil"/>
              <w:left w:val="nil"/>
              <w:bottom w:val="single" w:sz="8" w:space="0" w:color="auto"/>
              <w:right w:val="single" w:sz="8" w:space="0" w:color="auto"/>
            </w:tcBorders>
            <w:vAlign w:val="center"/>
            <w:hideMark/>
          </w:tcPr>
          <w:p w14:paraId="57B26F3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10816C5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0DA843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118</w:t>
            </w:r>
          </w:p>
        </w:tc>
        <w:tc>
          <w:tcPr>
            <w:tcW w:w="1450" w:type="pct"/>
            <w:tcBorders>
              <w:top w:val="nil"/>
              <w:left w:val="nil"/>
              <w:bottom w:val="single" w:sz="8" w:space="0" w:color="auto"/>
              <w:right w:val="single" w:sz="8" w:space="0" w:color="auto"/>
            </w:tcBorders>
            <w:vAlign w:val="center"/>
            <w:hideMark/>
          </w:tcPr>
          <w:p w14:paraId="0A0FC77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1A63053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đề nghị cấp Giấy phép thành lập và hoạt động ngân hàng thương mại cổ phần</w:t>
            </w:r>
          </w:p>
        </w:tc>
        <w:tc>
          <w:tcPr>
            <w:tcW w:w="900" w:type="pct"/>
            <w:tcBorders>
              <w:top w:val="nil"/>
              <w:left w:val="nil"/>
              <w:bottom w:val="single" w:sz="8" w:space="0" w:color="auto"/>
              <w:right w:val="single" w:sz="8" w:space="0" w:color="auto"/>
            </w:tcBorders>
            <w:vAlign w:val="center"/>
            <w:hideMark/>
          </w:tcPr>
          <w:p w14:paraId="63CB7CD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1533C62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025574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119</w:t>
            </w:r>
          </w:p>
        </w:tc>
        <w:tc>
          <w:tcPr>
            <w:tcW w:w="1450" w:type="pct"/>
            <w:tcBorders>
              <w:top w:val="nil"/>
              <w:left w:val="nil"/>
              <w:bottom w:val="single" w:sz="8" w:space="0" w:color="auto"/>
              <w:right w:val="single" w:sz="8" w:space="0" w:color="auto"/>
            </w:tcBorders>
            <w:vAlign w:val="center"/>
            <w:hideMark/>
          </w:tcPr>
          <w:p w14:paraId="4393638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085D956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thành lập và hoạt động tổ chức tín dụng phi ngân hàng trách nhiệm hữu hạn</w:t>
            </w:r>
          </w:p>
        </w:tc>
        <w:tc>
          <w:tcPr>
            <w:tcW w:w="900" w:type="pct"/>
            <w:tcBorders>
              <w:top w:val="nil"/>
              <w:left w:val="nil"/>
              <w:bottom w:val="single" w:sz="8" w:space="0" w:color="auto"/>
              <w:right w:val="single" w:sz="8" w:space="0" w:color="auto"/>
            </w:tcBorders>
            <w:vAlign w:val="center"/>
            <w:hideMark/>
          </w:tcPr>
          <w:p w14:paraId="093A1B3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7F12A92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E46B670"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120</w:t>
            </w:r>
          </w:p>
        </w:tc>
        <w:tc>
          <w:tcPr>
            <w:tcW w:w="1450" w:type="pct"/>
            <w:tcBorders>
              <w:top w:val="nil"/>
              <w:left w:val="nil"/>
              <w:bottom w:val="single" w:sz="8" w:space="0" w:color="auto"/>
              <w:right w:val="single" w:sz="8" w:space="0" w:color="auto"/>
            </w:tcBorders>
            <w:vAlign w:val="center"/>
            <w:hideMark/>
          </w:tcPr>
          <w:p w14:paraId="79D1DDD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0337BA4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thành lập và hoạt động tổ chức tín dụng phi ngân hàng cổ phần</w:t>
            </w:r>
          </w:p>
        </w:tc>
        <w:tc>
          <w:tcPr>
            <w:tcW w:w="900" w:type="pct"/>
            <w:tcBorders>
              <w:top w:val="nil"/>
              <w:left w:val="nil"/>
              <w:bottom w:val="single" w:sz="8" w:space="0" w:color="auto"/>
              <w:right w:val="single" w:sz="8" w:space="0" w:color="auto"/>
            </w:tcBorders>
            <w:vAlign w:val="center"/>
            <w:hideMark/>
          </w:tcPr>
          <w:p w14:paraId="0BF2DCF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3BD703F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9F0E07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121</w:t>
            </w:r>
          </w:p>
        </w:tc>
        <w:tc>
          <w:tcPr>
            <w:tcW w:w="1450" w:type="pct"/>
            <w:tcBorders>
              <w:top w:val="nil"/>
              <w:left w:val="nil"/>
              <w:bottom w:val="single" w:sz="8" w:space="0" w:color="auto"/>
              <w:right w:val="single" w:sz="8" w:space="0" w:color="auto"/>
            </w:tcBorders>
            <w:vAlign w:val="center"/>
            <w:hideMark/>
          </w:tcPr>
          <w:p w14:paraId="78E0A1C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5CAB39F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đề nghị cấp Giấy phép thành lập và hoạt động ngân hàng liên doanh, ngân hàng 100% vốn nước ngoài</w:t>
            </w:r>
          </w:p>
        </w:tc>
        <w:tc>
          <w:tcPr>
            <w:tcW w:w="900" w:type="pct"/>
            <w:tcBorders>
              <w:top w:val="nil"/>
              <w:left w:val="nil"/>
              <w:bottom w:val="single" w:sz="8" w:space="0" w:color="auto"/>
              <w:right w:val="single" w:sz="8" w:space="0" w:color="auto"/>
            </w:tcBorders>
            <w:vAlign w:val="center"/>
            <w:hideMark/>
          </w:tcPr>
          <w:p w14:paraId="2FDC91E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417306E5"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2C016E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122</w:t>
            </w:r>
          </w:p>
        </w:tc>
        <w:tc>
          <w:tcPr>
            <w:tcW w:w="1450" w:type="pct"/>
            <w:tcBorders>
              <w:top w:val="nil"/>
              <w:left w:val="nil"/>
              <w:bottom w:val="single" w:sz="8" w:space="0" w:color="auto"/>
              <w:right w:val="single" w:sz="8" w:space="0" w:color="auto"/>
            </w:tcBorders>
            <w:vAlign w:val="center"/>
            <w:hideMark/>
          </w:tcPr>
          <w:p w14:paraId="5E3ADB7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Ngân hàng Nhà nước Việt Nam</w:t>
            </w:r>
          </w:p>
        </w:tc>
        <w:tc>
          <w:tcPr>
            <w:tcW w:w="2150" w:type="pct"/>
            <w:tcBorders>
              <w:top w:val="nil"/>
              <w:left w:val="nil"/>
              <w:bottom w:val="single" w:sz="8" w:space="0" w:color="auto"/>
              <w:right w:val="single" w:sz="8" w:space="0" w:color="auto"/>
            </w:tcBorders>
            <w:vAlign w:val="center"/>
            <w:hideMark/>
          </w:tcPr>
          <w:p w14:paraId="1302CF6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thành lập và hoạt động quỹ tín dụng nhân dân</w:t>
            </w:r>
          </w:p>
        </w:tc>
        <w:tc>
          <w:tcPr>
            <w:tcW w:w="900" w:type="pct"/>
            <w:tcBorders>
              <w:top w:val="nil"/>
              <w:left w:val="nil"/>
              <w:bottom w:val="single" w:sz="8" w:space="0" w:color="auto"/>
              <w:right w:val="single" w:sz="8" w:space="0" w:color="auto"/>
            </w:tcBorders>
            <w:vAlign w:val="center"/>
            <w:hideMark/>
          </w:tcPr>
          <w:p w14:paraId="6DDC8F51" w14:textId="77777777" w:rsidR="00E340FE" w:rsidRPr="00E340FE" w:rsidRDefault="00E340FE" w:rsidP="00E340FE">
            <w:pPr>
              <w:rPr>
                <w:rFonts w:ascii="Arial" w:eastAsia="Times New Roman" w:hAnsi="Arial" w:cs="Arial"/>
                <w:color w:val="000000"/>
                <w:sz w:val="18"/>
                <w:szCs w:val="18"/>
              </w:rPr>
            </w:pPr>
          </w:p>
        </w:tc>
      </w:tr>
      <w:tr w:rsidR="00E340FE" w:rsidRPr="00E340FE" w14:paraId="5EB2193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4DC4B64"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123</w:t>
            </w:r>
          </w:p>
        </w:tc>
        <w:tc>
          <w:tcPr>
            <w:tcW w:w="1450" w:type="pct"/>
            <w:tcBorders>
              <w:top w:val="nil"/>
              <w:left w:val="nil"/>
              <w:bottom w:val="single" w:sz="8" w:space="0" w:color="auto"/>
              <w:right w:val="single" w:sz="8" w:space="0" w:color="auto"/>
            </w:tcBorders>
            <w:vAlign w:val="center"/>
            <w:hideMark/>
          </w:tcPr>
          <w:p w14:paraId="4245311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Văn hóa, Thể thao và Du lịch</w:t>
            </w:r>
          </w:p>
        </w:tc>
        <w:tc>
          <w:tcPr>
            <w:tcW w:w="2150" w:type="pct"/>
            <w:tcBorders>
              <w:top w:val="nil"/>
              <w:left w:val="nil"/>
              <w:bottom w:val="single" w:sz="8" w:space="0" w:color="auto"/>
              <w:right w:val="single" w:sz="8" w:space="0" w:color="auto"/>
            </w:tcBorders>
            <w:vAlign w:val="center"/>
            <w:hideMark/>
          </w:tcPr>
          <w:p w14:paraId="737A140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phép thành lập và hoạt động của cơ sở văn hóa nước ngoài tại Việt Nam</w:t>
            </w:r>
          </w:p>
        </w:tc>
        <w:tc>
          <w:tcPr>
            <w:tcW w:w="900" w:type="pct"/>
            <w:tcBorders>
              <w:top w:val="nil"/>
              <w:left w:val="nil"/>
              <w:bottom w:val="single" w:sz="8" w:space="0" w:color="auto"/>
              <w:right w:val="single" w:sz="8" w:space="0" w:color="auto"/>
            </w:tcBorders>
            <w:vAlign w:val="center"/>
            <w:hideMark/>
          </w:tcPr>
          <w:p w14:paraId="2D6033DB" w14:textId="77777777" w:rsidR="00E340FE" w:rsidRPr="00E340FE" w:rsidRDefault="00E340FE" w:rsidP="00E340FE">
            <w:pPr>
              <w:rPr>
                <w:rFonts w:ascii="Arial" w:eastAsia="Times New Roman" w:hAnsi="Arial" w:cs="Arial"/>
                <w:color w:val="000000"/>
                <w:sz w:val="18"/>
                <w:szCs w:val="18"/>
              </w:rPr>
            </w:pPr>
          </w:p>
        </w:tc>
      </w:tr>
      <w:tr w:rsidR="00E340FE" w:rsidRPr="00E340FE" w14:paraId="74BA1EC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17E702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124</w:t>
            </w:r>
          </w:p>
        </w:tc>
        <w:tc>
          <w:tcPr>
            <w:tcW w:w="1450" w:type="pct"/>
            <w:tcBorders>
              <w:top w:val="nil"/>
              <w:left w:val="nil"/>
              <w:bottom w:val="single" w:sz="8" w:space="0" w:color="auto"/>
              <w:right w:val="single" w:sz="8" w:space="0" w:color="auto"/>
            </w:tcBorders>
            <w:vAlign w:val="center"/>
            <w:hideMark/>
          </w:tcPr>
          <w:p w14:paraId="1AA271B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Văn hóa, Thể thao và Du lịch</w:t>
            </w:r>
          </w:p>
        </w:tc>
        <w:tc>
          <w:tcPr>
            <w:tcW w:w="2150" w:type="pct"/>
            <w:tcBorders>
              <w:top w:val="nil"/>
              <w:left w:val="nil"/>
              <w:bottom w:val="single" w:sz="8" w:space="0" w:color="auto"/>
              <w:right w:val="single" w:sz="8" w:space="0" w:color="auto"/>
            </w:tcBorders>
            <w:vAlign w:val="center"/>
            <w:hideMark/>
          </w:tcPr>
          <w:p w14:paraId="64F0A38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cấp Giấy chứng nhận thành lập và hoạt động của chi nhánh cơ sở văn hóa nước ngoài tại Việt Nam</w:t>
            </w:r>
          </w:p>
        </w:tc>
        <w:tc>
          <w:tcPr>
            <w:tcW w:w="900" w:type="pct"/>
            <w:tcBorders>
              <w:top w:val="nil"/>
              <w:left w:val="nil"/>
              <w:bottom w:val="single" w:sz="8" w:space="0" w:color="auto"/>
              <w:right w:val="single" w:sz="8" w:space="0" w:color="auto"/>
            </w:tcBorders>
            <w:vAlign w:val="center"/>
            <w:hideMark/>
          </w:tcPr>
          <w:p w14:paraId="7EBEB1DB" w14:textId="77777777" w:rsidR="00E340FE" w:rsidRPr="00E340FE" w:rsidRDefault="00E340FE" w:rsidP="00E340FE">
            <w:pPr>
              <w:rPr>
                <w:rFonts w:ascii="Arial" w:eastAsia="Times New Roman" w:hAnsi="Arial" w:cs="Arial"/>
                <w:color w:val="000000"/>
                <w:sz w:val="18"/>
                <w:szCs w:val="18"/>
              </w:rPr>
            </w:pPr>
          </w:p>
        </w:tc>
      </w:tr>
      <w:tr w:rsidR="00E340FE" w:rsidRPr="00E340FE" w14:paraId="11B8CB2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33AF09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125</w:t>
            </w:r>
          </w:p>
        </w:tc>
        <w:tc>
          <w:tcPr>
            <w:tcW w:w="1450" w:type="pct"/>
            <w:tcBorders>
              <w:top w:val="nil"/>
              <w:left w:val="nil"/>
              <w:bottom w:val="single" w:sz="8" w:space="0" w:color="auto"/>
              <w:right w:val="single" w:sz="8" w:space="0" w:color="auto"/>
            </w:tcBorders>
            <w:vAlign w:val="center"/>
            <w:hideMark/>
          </w:tcPr>
          <w:p w14:paraId="272C8AE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Văn hóa, Thể thao và Du lịch</w:t>
            </w:r>
          </w:p>
        </w:tc>
        <w:tc>
          <w:tcPr>
            <w:tcW w:w="2150" w:type="pct"/>
            <w:tcBorders>
              <w:top w:val="nil"/>
              <w:left w:val="nil"/>
              <w:bottom w:val="single" w:sz="8" w:space="0" w:color="auto"/>
              <w:right w:val="single" w:sz="8" w:space="0" w:color="auto"/>
            </w:tcBorders>
            <w:vAlign w:val="center"/>
            <w:hideMark/>
          </w:tcPr>
          <w:p w14:paraId="72DA772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ra nước ngoài dự thi người đẹp, người mẫu</w:t>
            </w:r>
          </w:p>
        </w:tc>
        <w:tc>
          <w:tcPr>
            <w:tcW w:w="900" w:type="pct"/>
            <w:tcBorders>
              <w:top w:val="nil"/>
              <w:left w:val="nil"/>
              <w:bottom w:val="single" w:sz="8" w:space="0" w:color="auto"/>
              <w:right w:val="single" w:sz="8" w:space="0" w:color="auto"/>
            </w:tcBorders>
            <w:vAlign w:val="center"/>
            <w:hideMark/>
          </w:tcPr>
          <w:p w14:paraId="421A9AFE" w14:textId="77777777" w:rsidR="00E340FE" w:rsidRPr="00E340FE" w:rsidRDefault="00E340FE" w:rsidP="00E340FE">
            <w:pPr>
              <w:rPr>
                <w:rFonts w:ascii="Arial" w:eastAsia="Times New Roman" w:hAnsi="Arial" w:cs="Arial"/>
                <w:color w:val="000000"/>
                <w:sz w:val="18"/>
                <w:szCs w:val="18"/>
              </w:rPr>
            </w:pPr>
          </w:p>
        </w:tc>
      </w:tr>
      <w:tr w:rsidR="00E340FE" w:rsidRPr="00E340FE" w14:paraId="03DA610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957736E"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126</w:t>
            </w:r>
          </w:p>
        </w:tc>
        <w:tc>
          <w:tcPr>
            <w:tcW w:w="1450" w:type="pct"/>
            <w:tcBorders>
              <w:top w:val="nil"/>
              <w:left w:val="nil"/>
              <w:bottom w:val="single" w:sz="8" w:space="0" w:color="auto"/>
              <w:right w:val="single" w:sz="8" w:space="0" w:color="auto"/>
            </w:tcBorders>
            <w:vAlign w:val="center"/>
            <w:hideMark/>
          </w:tcPr>
          <w:p w14:paraId="2AF44D5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7948626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thành lập cơ sở trợ giúp xã hội ngoài công lập thuộc thẩm quyền giải quyết của Phòng Lao động - Thương binh và Xã hội</w:t>
            </w:r>
          </w:p>
        </w:tc>
        <w:tc>
          <w:tcPr>
            <w:tcW w:w="900" w:type="pct"/>
            <w:tcBorders>
              <w:top w:val="nil"/>
              <w:left w:val="nil"/>
              <w:bottom w:val="single" w:sz="8" w:space="0" w:color="auto"/>
              <w:right w:val="single" w:sz="8" w:space="0" w:color="auto"/>
            </w:tcBorders>
            <w:vAlign w:val="center"/>
            <w:hideMark/>
          </w:tcPr>
          <w:p w14:paraId="68F46BD9" w14:textId="77777777" w:rsidR="00E340FE" w:rsidRPr="00E340FE" w:rsidRDefault="00E340FE" w:rsidP="00E340FE">
            <w:pPr>
              <w:rPr>
                <w:rFonts w:ascii="Arial" w:eastAsia="Times New Roman" w:hAnsi="Arial" w:cs="Arial"/>
                <w:color w:val="000000"/>
                <w:sz w:val="18"/>
                <w:szCs w:val="18"/>
              </w:rPr>
            </w:pPr>
          </w:p>
        </w:tc>
      </w:tr>
      <w:tr w:rsidR="00E340FE" w:rsidRPr="00E340FE" w14:paraId="356B22F8"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BC9841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127</w:t>
            </w:r>
          </w:p>
        </w:tc>
        <w:tc>
          <w:tcPr>
            <w:tcW w:w="1450" w:type="pct"/>
            <w:tcBorders>
              <w:top w:val="nil"/>
              <w:left w:val="nil"/>
              <w:bottom w:val="single" w:sz="8" w:space="0" w:color="auto"/>
              <w:right w:val="single" w:sz="8" w:space="0" w:color="auto"/>
            </w:tcBorders>
            <w:vAlign w:val="center"/>
            <w:hideMark/>
          </w:tcPr>
          <w:p w14:paraId="2CDE315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6316AFB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Thư giới thiệu cho công dân Việt Nam tham gia Chương trình Lao động kết hợp kỳ nghỉ tại Ô-xtơ-rây-li-a (Thư giới thiệu cho công dân Việt Nam tham gia Chương trình Lao động kết hợp kỳ nghỉ tại Ô-xtơ-rây-li-a sau đây gọi tắt là Thư giới thiệu)</w:t>
            </w:r>
          </w:p>
        </w:tc>
        <w:tc>
          <w:tcPr>
            <w:tcW w:w="900" w:type="pct"/>
            <w:tcBorders>
              <w:top w:val="nil"/>
              <w:left w:val="nil"/>
              <w:bottom w:val="single" w:sz="8" w:space="0" w:color="auto"/>
              <w:right w:val="single" w:sz="8" w:space="0" w:color="auto"/>
            </w:tcBorders>
            <w:vAlign w:val="center"/>
            <w:hideMark/>
          </w:tcPr>
          <w:p w14:paraId="7860D227" w14:textId="77777777" w:rsidR="00E340FE" w:rsidRPr="00E340FE" w:rsidRDefault="00E340FE" w:rsidP="00E340FE">
            <w:pPr>
              <w:rPr>
                <w:rFonts w:ascii="Arial" w:eastAsia="Times New Roman" w:hAnsi="Arial" w:cs="Arial"/>
                <w:color w:val="000000"/>
                <w:sz w:val="18"/>
                <w:szCs w:val="18"/>
              </w:rPr>
            </w:pPr>
          </w:p>
        </w:tc>
      </w:tr>
      <w:tr w:rsidR="00E340FE" w:rsidRPr="00E340FE" w14:paraId="442D799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A29673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128</w:t>
            </w:r>
          </w:p>
        </w:tc>
        <w:tc>
          <w:tcPr>
            <w:tcW w:w="1450" w:type="pct"/>
            <w:tcBorders>
              <w:top w:val="nil"/>
              <w:left w:val="nil"/>
              <w:bottom w:val="single" w:sz="8" w:space="0" w:color="auto"/>
              <w:right w:val="single" w:sz="8" w:space="0" w:color="auto"/>
            </w:tcBorders>
            <w:vAlign w:val="center"/>
            <w:hideMark/>
          </w:tcPr>
          <w:p w14:paraId="5169DB7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65150AF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hoạt động đối với cơ sở trợ giúp xã hội dưới 10 đối tượng có hoàn cảnh khó khăn</w:t>
            </w:r>
          </w:p>
        </w:tc>
        <w:tc>
          <w:tcPr>
            <w:tcW w:w="900" w:type="pct"/>
            <w:tcBorders>
              <w:top w:val="nil"/>
              <w:left w:val="nil"/>
              <w:bottom w:val="single" w:sz="8" w:space="0" w:color="auto"/>
              <w:right w:val="single" w:sz="8" w:space="0" w:color="auto"/>
            </w:tcBorders>
            <w:vAlign w:val="center"/>
            <w:hideMark/>
          </w:tcPr>
          <w:p w14:paraId="7352A269" w14:textId="77777777" w:rsidR="00E340FE" w:rsidRPr="00E340FE" w:rsidRDefault="00E340FE" w:rsidP="00E340FE">
            <w:pPr>
              <w:rPr>
                <w:rFonts w:ascii="Arial" w:eastAsia="Times New Roman" w:hAnsi="Arial" w:cs="Arial"/>
                <w:color w:val="000000"/>
                <w:sz w:val="18"/>
                <w:szCs w:val="18"/>
              </w:rPr>
            </w:pPr>
          </w:p>
        </w:tc>
      </w:tr>
      <w:tr w:rsidR="00E340FE" w:rsidRPr="00E340FE" w14:paraId="2CB3FCB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F9DD7BE"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129</w:t>
            </w:r>
          </w:p>
        </w:tc>
        <w:tc>
          <w:tcPr>
            <w:tcW w:w="1450" w:type="pct"/>
            <w:tcBorders>
              <w:top w:val="nil"/>
              <w:left w:val="nil"/>
              <w:bottom w:val="single" w:sz="8" w:space="0" w:color="auto"/>
              <w:right w:val="single" w:sz="8" w:space="0" w:color="auto"/>
            </w:tcBorders>
            <w:vAlign w:val="center"/>
            <w:hideMark/>
          </w:tcPr>
          <w:p w14:paraId="056A579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5BAFCF5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làm việc cho công dân Ô-xtơ-rây-li-a tham gia Chương trình Lao động kết hợp kỳ nghỉ tại Việt Nam</w:t>
            </w:r>
          </w:p>
        </w:tc>
        <w:tc>
          <w:tcPr>
            <w:tcW w:w="900" w:type="pct"/>
            <w:tcBorders>
              <w:top w:val="nil"/>
              <w:left w:val="nil"/>
              <w:bottom w:val="single" w:sz="8" w:space="0" w:color="auto"/>
              <w:right w:val="single" w:sz="8" w:space="0" w:color="auto"/>
            </w:tcBorders>
            <w:vAlign w:val="center"/>
            <w:hideMark/>
          </w:tcPr>
          <w:p w14:paraId="02B31EDF" w14:textId="77777777" w:rsidR="00E340FE" w:rsidRPr="00E340FE" w:rsidRDefault="00E340FE" w:rsidP="00E340FE">
            <w:pPr>
              <w:rPr>
                <w:rFonts w:ascii="Arial" w:eastAsia="Times New Roman" w:hAnsi="Arial" w:cs="Arial"/>
                <w:color w:val="000000"/>
                <w:sz w:val="18"/>
                <w:szCs w:val="18"/>
              </w:rPr>
            </w:pPr>
          </w:p>
        </w:tc>
      </w:tr>
      <w:tr w:rsidR="00E340FE" w:rsidRPr="00E340FE" w14:paraId="483EE8B5"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FF20E8A"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130</w:t>
            </w:r>
          </w:p>
        </w:tc>
        <w:tc>
          <w:tcPr>
            <w:tcW w:w="1450" w:type="pct"/>
            <w:tcBorders>
              <w:top w:val="nil"/>
              <w:left w:val="nil"/>
              <w:bottom w:val="single" w:sz="8" w:space="0" w:color="auto"/>
              <w:right w:val="single" w:sz="8" w:space="0" w:color="auto"/>
            </w:tcBorders>
            <w:vAlign w:val="center"/>
            <w:hideMark/>
          </w:tcPr>
          <w:p w14:paraId="54246E6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14ABDD4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Đăng ký nhận chăm sóc thay thế cho trẻ em đối với cá nhân, người đại diện gia đình nhận chăm sóc thay thế không phải là người thân thích của trẻ em</w:t>
            </w:r>
          </w:p>
        </w:tc>
        <w:tc>
          <w:tcPr>
            <w:tcW w:w="900" w:type="pct"/>
            <w:tcBorders>
              <w:top w:val="nil"/>
              <w:left w:val="nil"/>
              <w:bottom w:val="single" w:sz="8" w:space="0" w:color="auto"/>
              <w:right w:val="single" w:sz="8" w:space="0" w:color="auto"/>
            </w:tcBorders>
            <w:vAlign w:val="center"/>
            <w:hideMark/>
          </w:tcPr>
          <w:p w14:paraId="2053C1CF" w14:textId="77777777" w:rsidR="00E340FE" w:rsidRPr="00E340FE" w:rsidRDefault="00E340FE" w:rsidP="00E340FE">
            <w:pPr>
              <w:rPr>
                <w:rFonts w:ascii="Arial" w:eastAsia="Times New Roman" w:hAnsi="Arial" w:cs="Arial"/>
                <w:color w:val="000000"/>
                <w:sz w:val="18"/>
                <w:szCs w:val="18"/>
              </w:rPr>
            </w:pPr>
          </w:p>
        </w:tc>
      </w:tr>
      <w:tr w:rsidR="00E340FE" w:rsidRPr="00E340FE" w14:paraId="627F3466"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0723EAC"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131</w:t>
            </w:r>
          </w:p>
        </w:tc>
        <w:tc>
          <w:tcPr>
            <w:tcW w:w="1450" w:type="pct"/>
            <w:tcBorders>
              <w:top w:val="nil"/>
              <w:left w:val="nil"/>
              <w:bottom w:val="single" w:sz="8" w:space="0" w:color="auto"/>
              <w:right w:val="single" w:sz="8" w:space="0" w:color="auto"/>
            </w:tcBorders>
            <w:vAlign w:val="center"/>
            <w:hideMark/>
          </w:tcPr>
          <w:p w14:paraId="29DB1AF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55A5237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Hỗ trợ cho người lao động thuộc đối tượng là người dân tộc thiểu số, người thuộc hộ nghèo, hộ cận nghèo, thân nhân người có công với cách mạng đi làm việc ở nước ngoài theo hợp đồng</w:t>
            </w:r>
          </w:p>
        </w:tc>
        <w:tc>
          <w:tcPr>
            <w:tcW w:w="900" w:type="pct"/>
            <w:tcBorders>
              <w:top w:val="nil"/>
              <w:left w:val="nil"/>
              <w:bottom w:val="single" w:sz="8" w:space="0" w:color="auto"/>
              <w:right w:val="single" w:sz="8" w:space="0" w:color="auto"/>
            </w:tcBorders>
            <w:vAlign w:val="center"/>
            <w:hideMark/>
          </w:tcPr>
          <w:p w14:paraId="3B4F0BA9" w14:textId="77777777" w:rsidR="00E340FE" w:rsidRPr="00E340FE" w:rsidRDefault="00E340FE" w:rsidP="00E340FE">
            <w:pPr>
              <w:rPr>
                <w:rFonts w:ascii="Arial" w:eastAsia="Times New Roman" w:hAnsi="Arial" w:cs="Arial"/>
                <w:color w:val="000000"/>
                <w:sz w:val="18"/>
                <w:szCs w:val="18"/>
              </w:rPr>
            </w:pPr>
          </w:p>
        </w:tc>
      </w:tr>
      <w:tr w:rsidR="00E340FE" w:rsidRPr="00E340FE" w14:paraId="11E6755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50A1D5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132</w:t>
            </w:r>
          </w:p>
        </w:tc>
        <w:tc>
          <w:tcPr>
            <w:tcW w:w="1450" w:type="pct"/>
            <w:tcBorders>
              <w:top w:val="nil"/>
              <w:left w:val="nil"/>
              <w:bottom w:val="single" w:sz="8" w:space="0" w:color="auto"/>
              <w:right w:val="single" w:sz="8" w:space="0" w:color="auto"/>
            </w:tcBorders>
            <w:vAlign w:val="center"/>
            <w:hideMark/>
          </w:tcPr>
          <w:p w14:paraId="3015AA1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4A2A1EE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Hỗ trợ cho người lao động thuộc đối tượng là người bị thu hồi đất nông nghiệp đi làm việc ở nước ngoài theo hợp đồng</w:t>
            </w:r>
          </w:p>
        </w:tc>
        <w:tc>
          <w:tcPr>
            <w:tcW w:w="900" w:type="pct"/>
            <w:tcBorders>
              <w:top w:val="nil"/>
              <w:left w:val="nil"/>
              <w:bottom w:val="single" w:sz="8" w:space="0" w:color="auto"/>
              <w:right w:val="single" w:sz="8" w:space="0" w:color="auto"/>
            </w:tcBorders>
            <w:vAlign w:val="center"/>
            <w:hideMark/>
          </w:tcPr>
          <w:p w14:paraId="4CEF42E7" w14:textId="77777777" w:rsidR="00E340FE" w:rsidRPr="00E340FE" w:rsidRDefault="00E340FE" w:rsidP="00E340FE">
            <w:pPr>
              <w:rPr>
                <w:rFonts w:ascii="Arial" w:eastAsia="Times New Roman" w:hAnsi="Arial" w:cs="Arial"/>
                <w:color w:val="000000"/>
                <w:sz w:val="18"/>
                <w:szCs w:val="18"/>
              </w:rPr>
            </w:pPr>
          </w:p>
        </w:tc>
      </w:tr>
      <w:tr w:rsidR="00E340FE" w:rsidRPr="00E340FE" w14:paraId="5246491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130EAF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133</w:t>
            </w:r>
          </w:p>
        </w:tc>
        <w:tc>
          <w:tcPr>
            <w:tcW w:w="1450" w:type="pct"/>
            <w:tcBorders>
              <w:top w:val="nil"/>
              <w:left w:val="nil"/>
              <w:bottom w:val="single" w:sz="8" w:space="0" w:color="auto"/>
              <w:right w:val="single" w:sz="8" w:space="0" w:color="auto"/>
            </w:tcBorders>
            <w:vAlign w:val="center"/>
            <w:hideMark/>
          </w:tcPr>
          <w:p w14:paraId="5CB1F2F2"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31C20E2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Gia hạn Giấy phép hoạt động cho thuê lại lao động</w:t>
            </w:r>
          </w:p>
        </w:tc>
        <w:tc>
          <w:tcPr>
            <w:tcW w:w="900" w:type="pct"/>
            <w:tcBorders>
              <w:top w:val="nil"/>
              <w:left w:val="nil"/>
              <w:bottom w:val="single" w:sz="8" w:space="0" w:color="auto"/>
              <w:right w:val="single" w:sz="8" w:space="0" w:color="auto"/>
            </w:tcBorders>
            <w:vAlign w:val="center"/>
            <w:hideMark/>
          </w:tcPr>
          <w:p w14:paraId="7CA49DCA" w14:textId="77777777" w:rsidR="00E340FE" w:rsidRPr="00E340FE" w:rsidRDefault="00E340FE" w:rsidP="00E340FE">
            <w:pPr>
              <w:rPr>
                <w:rFonts w:ascii="Arial" w:eastAsia="Times New Roman" w:hAnsi="Arial" w:cs="Arial"/>
                <w:color w:val="000000"/>
                <w:sz w:val="18"/>
                <w:szCs w:val="18"/>
              </w:rPr>
            </w:pPr>
          </w:p>
        </w:tc>
      </w:tr>
      <w:tr w:rsidR="00E340FE" w:rsidRPr="00E340FE" w14:paraId="6EC52C17"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D6FCBC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134</w:t>
            </w:r>
          </w:p>
        </w:tc>
        <w:tc>
          <w:tcPr>
            <w:tcW w:w="1450" w:type="pct"/>
            <w:tcBorders>
              <w:top w:val="nil"/>
              <w:left w:val="nil"/>
              <w:bottom w:val="single" w:sz="8" w:space="0" w:color="auto"/>
              <w:right w:val="single" w:sz="8" w:space="0" w:color="auto"/>
            </w:tcBorders>
            <w:vAlign w:val="center"/>
            <w:hideMark/>
          </w:tcPr>
          <w:p w14:paraId="74E88C5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185DE9A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hoạt động cho thuê lại lao động</w:t>
            </w:r>
          </w:p>
        </w:tc>
        <w:tc>
          <w:tcPr>
            <w:tcW w:w="900" w:type="pct"/>
            <w:tcBorders>
              <w:top w:val="nil"/>
              <w:left w:val="nil"/>
              <w:bottom w:val="single" w:sz="8" w:space="0" w:color="auto"/>
              <w:right w:val="single" w:sz="8" w:space="0" w:color="auto"/>
            </w:tcBorders>
            <w:vAlign w:val="center"/>
            <w:hideMark/>
          </w:tcPr>
          <w:p w14:paraId="65D9C77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69B58A1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D3959B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135</w:t>
            </w:r>
          </w:p>
        </w:tc>
        <w:tc>
          <w:tcPr>
            <w:tcW w:w="1450" w:type="pct"/>
            <w:tcBorders>
              <w:top w:val="nil"/>
              <w:left w:val="nil"/>
              <w:bottom w:val="single" w:sz="8" w:space="0" w:color="auto"/>
              <w:right w:val="single" w:sz="8" w:space="0" w:color="auto"/>
            </w:tcBorders>
            <w:vAlign w:val="center"/>
            <w:hideMark/>
          </w:tcPr>
          <w:p w14:paraId="3C3419A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35C8D06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Giấy phép hoạt động cho thuê lại lao động</w:t>
            </w:r>
          </w:p>
        </w:tc>
        <w:tc>
          <w:tcPr>
            <w:tcW w:w="900" w:type="pct"/>
            <w:tcBorders>
              <w:top w:val="nil"/>
              <w:left w:val="nil"/>
              <w:bottom w:val="single" w:sz="8" w:space="0" w:color="auto"/>
              <w:right w:val="single" w:sz="8" w:space="0" w:color="auto"/>
            </w:tcBorders>
            <w:vAlign w:val="center"/>
            <w:hideMark/>
          </w:tcPr>
          <w:p w14:paraId="73F06DE9" w14:textId="77777777" w:rsidR="00E340FE" w:rsidRPr="00E340FE" w:rsidRDefault="00E340FE" w:rsidP="00E340FE">
            <w:pPr>
              <w:rPr>
                <w:rFonts w:ascii="Arial" w:eastAsia="Times New Roman" w:hAnsi="Arial" w:cs="Arial"/>
                <w:color w:val="000000"/>
                <w:sz w:val="18"/>
                <w:szCs w:val="18"/>
              </w:rPr>
            </w:pPr>
          </w:p>
        </w:tc>
      </w:tr>
      <w:tr w:rsidR="00E340FE" w:rsidRPr="00E340FE" w14:paraId="20AE94C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47E82EB"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136</w:t>
            </w:r>
          </w:p>
        </w:tc>
        <w:tc>
          <w:tcPr>
            <w:tcW w:w="1450" w:type="pct"/>
            <w:tcBorders>
              <w:top w:val="nil"/>
              <w:left w:val="nil"/>
              <w:bottom w:val="single" w:sz="8" w:space="0" w:color="auto"/>
              <w:right w:val="single" w:sz="8" w:space="0" w:color="auto"/>
            </w:tcBorders>
            <w:vAlign w:val="center"/>
            <w:hideMark/>
          </w:tcPr>
          <w:p w14:paraId="34715BE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7BE02B9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lao động cho người lao động nước ngoài làm việc tại Việt Nam (cấp trung ương)</w:t>
            </w:r>
          </w:p>
        </w:tc>
        <w:tc>
          <w:tcPr>
            <w:tcW w:w="900" w:type="pct"/>
            <w:tcBorders>
              <w:top w:val="nil"/>
              <w:left w:val="nil"/>
              <w:bottom w:val="single" w:sz="8" w:space="0" w:color="auto"/>
              <w:right w:val="single" w:sz="8" w:space="0" w:color="auto"/>
            </w:tcBorders>
            <w:vAlign w:val="center"/>
            <w:hideMark/>
          </w:tcPr>
          <w:p w14:paraId="61F575A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105EADF7"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48F6B3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137</w:t>
            </w:r>
          </w:p>
        </w:tc>
        <w:tc>
          <w:tcPr>
            <w:tcW w:w="1450" w:type="pct"/>
            <w:tcBorders>
              <w:top w:val="nil"/>
              <w:left w:val="nil"/>
              <w:bottom w:val="single" w:sz="8" w:space="0" w:color="auto"/>
              <w:right w:val="single" w:sz="8" w:space="0" w:color="auto"/>
            </w:tcBorders>
            <w:vAlign w:val="center"/>
            <w:hideMark/>
          </w:tcPr>
          <w:p w14:paraId="6D1108A6"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4185C92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lao động cho người lao động nước ngoài làm việc tại Việt Nam</w:t>
            </w:r>
          </w:p>
        </w:tc>
        <w:tc>
          <w:tcPr>
            <w:tcW w:w="900" w:type="pct"/>
            <w:tcBorders>
              <w:top w:val="nil"/>
              <w:left w:val="nil"/>
              <w:bottom w:val="single" w:sz="8" w:space="0" w:color="auto"/>
              <w:right w:val="single" w:sz="8" w:space="0" w:color="auto"/>
            </w:tcBorders>
            <w:vAlign w:val="center"/>
            <w:hideMark/>
          </w:tcPr>
          <w:p w14:paraId="4483D3B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3956D26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B4487F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138</w:t>
            </w:r>
          </w:p>
        </w:tc>
        <w:tc>
          <w:tcPr>
            <w:tcW w:w="1450" w:type="pct"/>
            <w:tcBorders>
              <w:top w:val="nil"/>
              <w:left w:val="nil"/>
              <w:bottom w:val="single" w:sz="8" w:space="0" w:color="auto"/>
              <w:right w:val="single" w:sz="8" w:space="0" w:color="auto"/>
            </w:tcBorders>
            <w:vAlign w:val="center"/>
            <w:hideMark/>
          </w:tcPr>
          <w:p w14:paraId="2F20E12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1B6A678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Gia hạn giấy phép hoạt động dịch vụ việc làm của doanh nghiệp hoạt động dịch vụ việc làm</w:t>
            </w:r>
          </w:p>
        </w:tc>
        <w:tc>
          <w:tcPr>
            <w:tcW w:w="900" w:type="pct"/>
            <w:tcBorders>
              <w:top w:val="nil"/>
              <w:left w:val="nil"/>
              <w:bottom w:val="single" w:sz="8" w:space="0" w:color="auto"/>
              <w:right w:val="single" w:sz="8" w:space="0" w:color="auto"/>
            </w:tcBorders>
            <w:vAlign w:val="center"/>
            <w:hideMark/>
          </w:tcPr>
          <w:p w14:paraId="5C11FE5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06 tháng</w:t>
            </w:r>
          </w:p>
        </w:tc>
      </w:tr>
      <w:tr w:rsidR="00E340FE" w:rsidRPr="00E340FE" w14:paraId="72CD5A4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2D1A25D"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139</w:t>
            </w:r>
          </w:p>
        </w:tc>
        <w:tc>
          <w:tcPr>
            <w:tcW w:w="1450" w:type="pct"/>
            <w:tcBorders>
              <w:top w:val="nil"/>
              <w:left w:val="nil"/>
              <w:bottom w:val="single" w:sz="8" w:space="0" w:color="auto"/>
              <w:right w:val="single" w:sz="8" w:space="0" w:color="auto"/>
            </w:tcBorders>
            <w:vAlign w:val="center"/>
            <w:hideMark/>
          </w:tcPr>
          <w:p w14:paraId="4F4E9C6E"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15D40F3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lại giấy phép hoạt động dịch vụ việc làm của doanh nghiệp hoạt động dịch vụ việc làm</w:t>
            </w:r>
          </w:p>
        </w:tc>
        <w:tc>
          <w:tcPr>
            <w:tcW w:w="900" w:type="pct"/>
            <w:tcBorders>
              <w:top w:val="nil"/>
              <w:left w:val="nil"/>
              <w:bottom w:val="single" w:sz="8" w:space="0" w:color="auto"/>
              <w:right w:val="single" w:sz="8" w:space="0" w:color="auto"/>
            </w:tcBorders>
            <w:vAlign w:val="center"/>
            <w:hideMark/>
          </w:tcPr>
          <w:p w14:paraId="03587000" w14:textId="77777777" w:rsidR="00E340FE" w:rsidRPr="00E340FE" w:rsidRDefault="00E340FE" w:rsidP="00E340FE">
            <w:pPr>
              <w:rPr>
                <w:rFonts w:ascii="Arial" w:eastAsia="Times New Roman" w:hAnsi="Arial" w:cs="Arial"/>
                <w:color w:val="000000"/>
                <w:sz w:val="18"/>
                <w:szCs w:val="18"/>
              </w:rPr>
            </w:pPr>
          </w:p>
        </w:tc>
      </w:tr>
      <w:tr w:rsidR="00E340FE" w:rsidRPr="00E340FE" w14:paraId="4BA4CFA9"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B0C80E6"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140</w:t>
            </w:r>
          </w:p>
        </w:tc>
        <w:tc>
          <w:tcPr>
            <w:tcW w:w="1450" w:type="pct"/>
            <w:tcBorders>
              <w:top w:val="nil"/>
              <w:left w:val="nil"/>
              <w:bottom w:val="single" w:sz="8" w:space="0" w:color="auto"/>
              <w:right w:val="single" w:sz="8" w:space="0" w:color="auto"/>
            </w:tcBorders>
            <w:vAlign w:val="center"/>
            <w:hideMark/>
          </w:tcPr>
          <w:p w14:paraId="39B9D93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29CDD3E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hoạt động dịch vụ việc làm của doanh nghiệp hoạt động dịch vụ việc làm</w:t>
            </w:r>
          </w:p>
        </w:tc>
        <w:tc>
          <w:tcPr>
            <w:tcW w:w="900" w:type="pct"/>
            <w:tcBorders>
              <w:top w:val="nil"/>
              <w:left w:val="nil"/>
              <w:bottom w:val="single" w:sz="8" w:space="0" w:color="auto"/>
              <w:right w:val="single" w:sz="8" w:space="0" w:color="auto"/>
            </w:tcBorders>
            <w:vAlign w:val="center"/>
            <w:hideMark/>
          </w:tcPr>
          <w:p w14:paraId="58478ACD" w14:textId="77777777" w:rsidR="00E340FE" w:rsidRPr="00E340FE" w:rsidRDefault="00E340FE" w:rsidP="00E340FE">
            <w:pPr>
              <w:rPr>
                <w:rFonts w:ascii="Arial" w:eastAsia="Times New Roman" w:hAnsi="Arial" w:cs="Arial"/>
                <w:color w:val="000000"/>
                <w:sz w:val="18"/>
                <w:szCs w:val="18"/>
              </w:rPr>
            </w:pPr>
          </w:p>
        </w:tc>
      </w:tr>
      <w:tr w:rsidR="00E340FE" w:rsidRPr="00E340FE" w14:paraId="716F07E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CBF638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141</w:t>
            </w:r>
          </w:p>
        </w:tc>
        <w:tc>
          <w:tcPr>
            <w:tcW w:w="1450" w:type="pct"/>
            <w:tcBorders>
              <w:top w:val="nil"/>
              <w:left w:val="nil"/>
              <w:bottom w:val="single" w:sz="8" w:space="0" w:color="auto"/>
              <w:right w:val="single" w:sz="8" w:space="0" w:color="auto"/>
            </w:tcBorders>
            <w:vAlign w:val="center"/>
            <w:hideMark/>
          </w:tcPr>
          <w:p w14:paraId="255A29C8"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0F019B2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Giấy phép hoạt động dịch vụ đưa người lao động đi làm việc ở nước ngoài</w:t>
            </w:r>
          </w:p>
        </w:tc>
        <w:tc>
          <w:tcPr>
            <w:tcW w:w="900" w:type="pct"/>
            <w:tcBorders>
              <w:top w:val="nil"/>
              <w:left w:val="nil"/>
              <w:bottom w:val="single" w:sz="8" w:space="0" w:color="auto"/>
              <w:right w:val="single" w:sz="8" w:space="0" w:color="auto"/>
            </w:tcBorders>
            <w:vAlign w:val="center"/>
            <w:hideMark/>
          </w:tcPr>
          <w:p w14:paraId="4BAAC5B1" w14:textId="77777777" w:rsidR="00E340FE" w:rsidRPr="00E340FE" w:rsidRDefault="00E340FE" w:rsidP="00E340FE">
            <w:pPr>
              <w:rPr>
                <w:rFonts w:ascii="Arial" w:eastAsia="Times New Roman" w:hAnsi="Arial" w:cs="Arial"/>
                <w:color w:val="000000"/>
                <w:sz w:val="18"/>
                <w:szCs w:val="18"/>
              </w:rPr>
            </w:pPr>
          </w:p>
        </w:tc>
      </w:tr>
      <w:tr w:rsidR="00E340FE" w:rsidRPr="00E340FE" w14:paraId="64A7B74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B8F9C6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142</w:t>
            </w:r>
          </w:p>
        </w:tc>
        <w:tc>
          <w:tcPr>
            <w:tcW w:w="1450" w:type="pct"/>
            <w:tcBorders>
              <w:top w:val="nil"/>
              <w:left w:val="nil"/>
              <w:bottom w:val="single" w:sz="8" w:space="0" w:color="auto"/>
              <w:right w:val="single" w:sz="8" w:space="0" w:color="auto"/>
            </w:tcBorders>
            <w:vAlign w:val="center"/>
            <w:hideMark/>
          </w:tcPr>
          <w:p w14:paraId="5F71350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150D0EB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Hưởng lại chế độ ưu đãi</w:t>
            </w:r>
          </w:p>
        </w:tc>
        <w:tc>
          <w:tcPr>
            <w:tcW w:w="900" w:type="pct"/>
            <w:tcBorders>
              <w:top w:val="nil"/>
              <w:left w:val="nil"/>
              <w:bottom w:val="single" w:sz="8" w:space="0" w:color="auto"/>
              <w:right w:val="single" w:sz="8" w:space="0" w:color="auto"/>
            </w:tcBorders>
            <w:vAlign w:val="center"/>
            <w:hideMark/>
          </w:tcPr>
          <w:p w14:paraId="30F93D0C" w14:textId="77777777" w:rsidR="00E340FE" w:rsidRPr="00E340FE" w:rsidRDefault="00E340FE" w:rsidP="00E340FE">
            <w:pPr>
              <w:rPr>
                <w:rFonts w:ascii="Arial" w:eastAsia="Times New Roman" w:hAnsi="Arial" w:cs="Arial"/>
                <w:color w:val="000000"/>
                <w:sz w:val="18"/>
                <w:szCs w:val="18"/>
              </w:rPr>
            </w:pPr>
          </w:p>
        </w:tc>
      </w:tr>
      <w:tr w:rsidR="00E340FE" w:rsidRPr="00E340FE" w14:paraId="591FBC02"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12FB275"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143</w:t>
            </w:r>
          </w:p>
        </w:tc>
        <w:tc>
          <w:tcPr>
            <w:tcW w:w="1450" w:type="pct"/>
            <w:tcBorders>
              <w:top w:val="nil"/>
              <w:left w:val="nil"/>
              <w:bottom w:val="single" w:sz="8" w:space="0" w:color="auto"/>
              <w:right w:val="single" w:sz="8" w:space="0" w:color="auto"/>
            </w:tcBorders>
            <w:vAlign w:val="center"/>
            <w:hideMark/>
          </w:tcPr>
          <w:p w14:paraId="6DDDEFC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76452EE9"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Công bố tổ chức, cá nhân đủ điều kiện cung cấp dịch vụ cai nghiện ma túy tự nguyện tại gia đình, cộng đồng</w:t>
            </w:r>
          </w:p>
        </w:tc>
        <w:tc>
          <w:tcPr>
            <w:tcW w:w="900" w:type="pct"/>
            <w:tcBorders>
              <w:top w:val="nil"/>
              <w:left w:val="nil"/>
              <w:bottom w:val="single" w:sz="8" w:space="0" w:color="auto"/>
              <w:right w:val="single" w:sz="8" w:space="0" w:color="auto"/>
            </w:tcBorders>
            <w:vAlign w:val="center"/>
            <w:hideMark/>
          </w:tcPr>
          <w:p w14:paraId="57259DB3" w14:textId="77777777" w:rsidR="00E340FE" w:rsidRPr="00E340FE" w:rsidRDefault="00E340FE" w:rsidP="00E340FE">
            <w:pPr>
              <w:rPr>
                <w:rFonts w:ascii="Arial" w:eastAsia="Times New Roman" w:hAnsi="Arial" w:cs="Arial"/>
                <w:color w:val="000000"/>
                <w:sz w:val="18"/>
                <w:szCs w:val="18"/>
              </w:rPr>
            </w:pPr>
          </w:p>
        </w:tc>
      </w:tr>
      <w:tr w:rsidR="00E340FE" w:rsidRPr="00E340FE" w14:paraId="54EBC9D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17C8CB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144</w:t>
            </w:r>
          </w:p>
        </w:tc>
        <w:tc>
          <w:tcPr>
            <w:tcW w:w="1450" w:type="pct"/>
            <w:tcBorders>
              <w:top w:val="nil"/>
              <w:left w:val="nil"/>
              <w:bottom w:val="single" w:sz="8" w:space="0" w:color="auto"/>
              <w:right w:val="single" w:sz="8" w:space="0" w:color="auto"/>
            </w:tcBorders>
            <w:vAlign w:val="center"/>
            <w:hideMark/>
          </w:tcPr>
          <w:p w14:paraId="122F2937"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Lao động - Thương binh và Xã hội</w:t>
            </w:r>
          </w:p>
        </w:tc>
        <w:tc>
          <w:tcPr>
            <w:tcW w:w="2150" w:type="pct"/>
            <w:tcBorders>
              <w:top w:val="nil"/>
              <w:left w:val="nil"/>
              <w:bottom w:val="single" w:sz="8" w:space="0" w:color="auto"/>
              <w:right w:val="single" w:sz="8" w:space="0" w:color="auto"/>
            </w:tcBorders>
            <w:vAlign w:val="center"/>
            <w:hideMark/>
          </w:tcPr>
          <w:p w14:paraId="364CE99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Công bố cơ sở cai nghiện ma túy tự nguyện, cơ sở cai nghiện ma túy công lập đủ điều kiện cung cấp dịch vụ cai nghiện ma túy tự nguyện tại gia đình, cộng đồng</w:t>
            </w:r>
          </w:p>
        </w:tc>
        <w:tc>
          <w:tcPr>
            <w:tcW w:w="900" w:type="pct"/>
            <w:tcBorders>
              <w:top w:val="nil"/>
              <w:left w:val="nil"/>
              <w:bottom w:val="single" w:sz="8" w:space="0" w:color="auto"/>
              <w:right w:val="single" w:sz="8" w:space="0" w:color="auto"/>
            </w:tcBorders>
            <w:vAlign w:val="center"/>
            <w:hideMark/>
          </w:tcPr>
          <w:p w14:paraId="3FA91733" w14:textId="77777777" w:rsidR="00E340FE" w:rsidRPr="00E340FE" w:rsidRDefault="00E340FE" w:rsidP="00E340FE">
            <w:pPr>
              <w:rPr>
                <w:rFonts w:ascii="Arial" w:eastAsia="Times New Roman" w:hAnsi="Arial" w:cs="Arial"/>
                <w:color w:val="000000"/>
                <w:sz w:val="18"/>
                <w:szCs w:val="18"/>
              </w:rPr>
            </w:pPr>
          </w:p>
        </w:tc>
      </w:tr>
      <w:tr w:rsidR="00E340FE" w:rsidRPr="00E340FE" w14:paraId="1D18D30D"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4ABB796"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145</w:t>
            </w:r>
          </w:p>
        </w:tc>
        <w:tc>
          <w:tcPr>
            <w:tcW w:w="1450" w:type="pct"/>
            <w:tcBorders>
              <w:top w:val="nil"/>
              <w:left w:val="nil"/>
              <w:bottom w:val="single" w:sz="8" w:space="0" w:color="auto"/>
              <w:right w:val="single" w:sz="8" w:space="0" w:color="auto"/>
            </w:tcBorders>
            <w:vAlign w:val="center"/>
            <w:hideMark/>
          </w:tcPr>
          <w:p w14:paraId="7AAEFE4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Công an</w:t>
            </w:r>
          </w:p>
        </w:tc>
        <w:tc>
          <w:tcPr>
            <w:tcW w:w="2150" w:type="pct"/>
            <w:tcBorders>
              <w:top w:val="nil"/>
              <w:left w:val="nil"/>
              <w:bottom w:val="single" w:sz="8" w:space="0" w:color="auto"/>
              <w:right w:val="single" w:sz="8" w:space="0" w:color="auto"/>
            </w:tcBorders>
            <w:vAlign w:val="center"/>
            <w:hideMark/>
          </w:tcPr>
          <w:p w14:paraId="265F109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thẻ thường trú cho người nước ngoài tại Việt Nam (thực hiện tại cấp tỉnh)</w:t>
            </w:r>
          </w:p>
        </w:tc>
        <w:tc>
          <w:tcPr>
            <w:tcW w:w="900" w:type="pct"/>
            <w:tcBorders>
              <w:top w:val="nil"/>
              <w:left w:val="nil"/>
              <w:bottom w:val="single" w:sz="8" w:space="0" w:color="auto"/>
              <w:right w:val="single" w:sz="8" w:space="0" w:color="auto"/>
            </w:tcBorders>
            <w:vAlign w:val="center"/>
            <w:hideMark/>
          </w:tcPr>
          <w:p w14:paraId="280D30E0" w14:textId="77777777" w:rsidR="00E340FE" w:rsidRPr="00E340FE" w:rsidRDefault="00E340FE" w:rsidP="00E340FE">
            <w:pPr>
              <w:rPr>
                <w:rFonts w:ascii="Arial" w:eastAsia="Times New Roman" w:hAnsi="Arial" w:cs="Arial"/>
                <w:color w:val="000000"/>
                <w:sz w:val="18"/>
                <w:szCs w:val="18"/>
              </w:rPr>
            </w:pPr>
          </w:p>
        </w:tc>
      </w:tr>
      <w:tr w:rsidR="00E340FE" w:rsidRPr="00E340FE" w14:paraId="3132CE1F"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C654CB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lastRenderedPageBreak/>
              <w:t>146</w:t>
            </w:r>
          </w:p>
        </w:tc>
        <w:tc>
          <w:tcPr>
            <w:tcW w:w="1450" w:type="pct"/>
            <w:tcBorders>
              <w:top w:val="nil"/>
              <w:left w:val="nil"/>
              <w:bottom w:val="single" w:sz="8" w:space="0" w:color="auto"/>
              <w:right w:val="single" w:sz="8" w:space="0" w:color="auto"/>
            </w:tcBorders>
            <w:vAlign w:val="center"/>
            <w:hideMark/>
          </w:tcPr>
          <w:p w14:paraId="353E2FF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Công an</w:t>
            </w:r>
          </w:p>
        </w:tc>
        <w:tc>
          <w:tcPr>
            <w:tcW w:w="2150" w:type="pct"/>
            <w:tcBorders>
              <w:top w:val="nil"/>
              <w:left w:val="nil"/>
              <w:bottom w:val="single" w:sz="8" w:space="0" w:color="auto"/>
              <w:right w:val="single" w:sz="8" w:space="0" w:color="auto"/>
            </w:tcBorders>
            <w:vAlign w:val="center"/>
            <w:hideMark/>
          </w:tcPr>
          <w:p w14:paraId="2DC35593"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thẻ thường trú cho người nước ngoài tại Việt Nam (thực hiện tại cấp Trung ương)</w:t>
            </w:r>
          </w:p>
        </w:tc>
        <w:tc>
          <w:tcPr>
            <w:tcW w:w="900" w:type="pct"/>
            <w:tcBorders>
              <w:top w:val="nil"/>
              <w:left w:val="nil"/>
              <w:bottom w:val="single" w:sz="8" w:space="0" w:color="auto"/>
              <w:right w:val="single" w:sz="8" w:space="0" w:color="auto"/>
            </w:tcBorders>
            <w:vAlign w:val="center"/>
            <w:hideMark/>
          </w:tcPr>
          <w:p w14:paraId="39B6B461" w14:textId="77777777" w:rsidR="00E340FE" w:rsidRPr="00E340FE" w:rsidRDefault="00E340FE" w:rsidP="00E340FE">
            <w:pPr>
              <w:rPr>
                <w:rFonts w:ascii="Arial" w:eastAsia="Times New Roman" w:hAnsi="Arial" w:cs="Arial"/>
                <w:color w:val="000000"/>
                <w:sz w:val="18"/>
                <w:szCs w:val="18"/>
              </w:rPr>
            </w:pPr>
          </w:p>
        </w:tc>
      </w:tr>
      <w:tr w:rsidR="00E340FE" w:rsidRPr="00E340FE" w14:paraId="2CB583BA"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51A4FC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147</w:t>
            </w:r>
          </w:p>
        </w:tc>
        <w:tc>
          <w:tcPr>
            <w:tcW w:w="1450" w:type="pct"/>
            <w:tcBorders>
              <w:top w:val="nil"/>
              <w:left w:val="nil"/>
              <w:bottom w:val="single" w:sz="8" w:space="0" w:color="auto"/>
              <w:right w:val="single" w:sz="8" w:space="0" w:color="auto"/>
            </w:tcBorders>
            <w:vAlign w:val="center"/>
            <w:hideMark/>
          </w:tcPr>
          <w:p w14:paraId="5D73814C"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Công an</w:t>
            </w:r>
          </w:p>
        </w:tc>
        <w:tc>
          <w:tcPr>
            <w:tcW w:w="2150" w:type="pct"/>
            <w:tcBorders>
              <w:top w:val="nil"/>
              <w:left w:val="nil"/>
              <w:bottom w:val="single" w:sz="8" w:space="0" w:color="auto"/>
              <w:right w:val="single" w:sz="8" w:space="0" w:color="auto"/>
            </w:tcBorders>
            <w:vAlign w:val="center"/>
            <w:hideMark/>
          </w:tcPr>
          <w:p w14:paraId="3334320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mới Giấy chứng nhận đủ điều kiện về an ninh, trật tự (thực hiện tại cấp Trung ương)</w:t>
            </w:r>
          </w:p>
        </w:tc>
        <w:tc>
          <w:tcPr>
            <w:tcW w:w="900" w:type="pct"/>
            <w:tcBorders>
              <w:top w:val="nil"/>
              <w:left w:val="nil"/>
              <w:bottom w:val="single" w:sz="8" w:space="0" w:color="auto"/>
              <w:right w:val="single" w:sz="8" w:space="0" w:color="auto"/>
            </w:tcBorders>
            <w:vAlign w:val="center"/>
            <w:hideMark/>
          </w:tcPr>
          <w:p w14:paraId="7470F6B5" w14:textId="77777777" w:rsidR="00E340FE" w:rsidRPr="00E340FE" w:rsidRDefault="00E340FE" w:rsidP="00E340FE">
            <w:pPr>
              <w:rPr>
                <w:rFonts w:ascii="Arial" w:eastAsia="Times New Roman" w:hAnsi="Arial" w:cs="Arial"/>
                <w:color w:val="000000"/>
                <w:sz w:val="18"/>
                <w:szCs w:val="18"/>
              </w:rPr>
            </w:pPr>
          </w:p>
        </w:tc>
      </w:tr>
      <w:tr w:rsidR="00E340FE" w:rsidRPr="00E340FE" w14:paraId="22299C9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A8B47B8"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148</w:t>
            </w:r>
          </w:p>
        </w:tc>
        <w:tc>
          <w:tcPr>
            <w:tcW w:w="1450" w:type="pct"/>
            <w:tcBorders>
              <w:top w:val="nil"/>
              <w:left w:val="nil"/>
              <w:bottom w:val="single" w:sz="8" w:space="0" w:color="auto"/>
              <w:right w:val="single" w:sz="8" w:space="0" w:color="auto"/>
            </w:tcBorders>
            <w:vAlign w:val="center"/>
            <w:hideMark/>
          </w:tcPr>
          <w:p w14:paraId="5C4B2CD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Công an</w:t>
            </w:r>
          </w:p>
        </w:tc>
        <w:tc>
          <w:tcPr>
            <w:tcW w:w="2150" w:type="pct"/>
            <w:tcBorders>
              <w:top w:val="nil"/>
              <w:left w:val="nil"/>
              <w:bottom w:val="single" w:sz="8" w:space="0" w:color="auto"/>
              <w:right w:val="single" w:sz="8" w:space="0" w:color="auto"/>
            </w:tcBorders>
            <w:vAlign w:val="center"/>
            <w:hideMark/>
          </w:tcPr>
          <w:p w14:paraId="4B0338F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mới Giấy chứng nhận đủ điều kiện về an ninh, trật tự (thực hiện tại cấp tỉnh)</w:t>
            </w:r>
          </w:p>
        </w:tc>
        <w:tc>
          <w:tcPr>
            <w:tcW w:w="900" w:type="pct"/>
            <w:tcBorders>
              <w:top w:val="nil"/>
              <w:left w:val="nil"/>
              <w:bottom w:val="single" w:sz="8" w:space="0" w:color="auto"/>
              <w:right w:val="single" w:sz="8" w:space="0" w:color="auto"/>
            </w:tcBorders>
            <w:vAlign w:val="center"/>
            <w:hideMark/>
          </w:tcPr>
          <w:p w14:paraId="55AE7E21" w14:textId="77777777" w:rsidR="00E340FE" w:rsidRPr="00E340FE" w:rsidRDefault="00E340FE" w:rsidP="00E340FE">
            <w:pPr>
              <w:rPr>
                <w:rFonts w:ascii="Arial" w:eastAsia="Times New Roman" w:hAnsi="Arial" w:cs="Arial"/>
                <w:color w:val="000000"/>
                <w:sz w:val="18"/>
                <w:szCs w:val="18"/>
              </w:rPr>
            </w:pPr>
          </w:p>
        </w:tc>
      </w:tr>
      <w:tr w:rsidR="00E340FE" w:rsidRPr="00E340FE" w14:paraId="308D48E0"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16A3111"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149</w:t>
            </w:r>
          </w:p>
        </w:tc>
        <w:tc>
          <w:tcPr>
            <w:tcW w:w="1450" w:type="pct"/>
            <w:tcBorders>
              <w:top w:val="nil"/>
              <w:left w:val="nil"/>
              <w:bottom w:val="single" w:sz="8" w:space="0" w:color="auto"/>
              <w:right w:val="single" w:sz="8" w:space="0" w:color="auto"/>
            </w:tcBorders>
            <w:vAlign w:val="center"/>
            <w:hideMark/>
          </w:tcPr>
          <w:p w14:paraId="51E92095"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Công an</w:t>
            </w:r>
          </w:p>
        </w:tc>
        <w:tc>
          <w:tcPr>
            <w:tcW w:w="2150" w:type="pct"/>
            <w:tcBorders>
              <w:top w:val="nil"/>
              <w:left w:val="nil"/>
              <w:bottom w:val="single" w:sz="8" w:space="0" w:color="auto"/>
              <w:right w:val="single" w:sz="8" w:space="0" w:color="auto"/>
            </w:tcBorders>
            <w:vAlign w:val="center"/>
            <w:hideMark/>
          </w:tcPr>
          <w:p w14:paraId="7793D1F0"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mới Giấy chứng nhận đủ điều kiện về an ninh, trật tự (thực hiện tại cấp huyện)</w:t>
            </w:r>
          </w:p>
        </w:tc>
        <w:tc>
          <w:tcPr>
            <w:tcW w:w="900" w:type="pct"/>
            <w:tcBorders>
              <w:top w:val="nil"/>
              <w:left w:val="nil"/>
              <w:bottom w:val="single" w:sz="8" w:space="0" w:color="auto"/>
              <w:right w:val="single" w:sz="8" w:space="0" w:color="auto"/>
            </w:tcBorders>
            <w:vAlign w:val="center"/>
            <w:hideMark/>
          </w:tcPr>
          <w:p w14:paraId="7CE9CDE8" w14:textId="77777777" w:rsidR="00E340FE" w:rsidRPr="00E340FE" w:rsidRDefault="00E340FE" w:rsidP="00E340FE">
            <w:pPr>
              <w:rPr>
                <w:rFonts w:ascii="Arial" w:eastAsia="Times New Roman" w:hAnsi="Arial" w:cs="Arial"/>
                <w:color w:val="000000"/>
                <w:sz w:val="18"/>
                <w:szCs w:val="18"/>
              </w:rPr>
            </w:pPr>
          </w:p>
        </w:tc>
      </w:tr>
      <w:tr w:rsidR="00E340FE" w:rsidRPr="00E340FE" w14:paraId="52E58D73"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7317C23"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150</w:t>
            </w:r>
          </w:p>
        </w:tc>
        <w:tc>
          <w:tcPr>
            <w:tcW w:w="1450" w:type="pct"/>
            <w:tcBorders>
              <w:top w:val="nil"/>
              <w:left w:val="nil"/>
              <w:bottom w:val="single" w:sz="8" w:space="0" w:color="auto"/>
              <w:right w:val="single" w:sz="8" w:space="0" w:color="auto"/>
            </w:tcBorders>
            <w:vAlign w:val="center"/>
            <w:hideMark/>
          </w:tcPr>
          <w:p w14:paraId="00741E7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Quốc phòng</w:t>
            </w:r>
          </w:p>
        </w:tc>
        <w:tc>
          <w:tcPr>
            <w:tcW w:w="2150" w:type="pct"/>
            <w:tcBorders>
              <w:top w:val="nil"/>
              <w:left w:val="nil"/>
              <w:bottom w:val="single" w:sz="8" w:space="0" w:color="auto"/>
              <w:right w:val="single" w:sz="8" w:space="0" w:color="auto"/>
            </w:tcBorders>
            <w:vAlign w:val="center"/>
            <w:hideMark/>
          </w:tcPr>
          <w:p w14:paraId="01C257BD"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hưởng lại chế độ ưu đãi đối với người có công là thương binh chưa được hưởng chế độ ưu đãi do gửi sổ đi B</w:t>
            </w:r>
          </w:p>
        </w:tc>
        <w:tc>
          <w:tcPr>
            <w:tcW w:w="900" w:type="pct"/>
            <w:tcBorders>
              <w:top w:val="nil"/>
              <w:left w:val="nil"/>
              <w:bottom w:val="single" w:sz="8" w:space="0" w:color="auto"/>
              <w:right w:val="single" w:sz="8" w:space="0" w:color="auto"/>
            </w:tcBorders>
            <w:vAlign w:val="center"/>
            <w:hideMark/>
          </w:tcPr>
          <w:p w14:paraId="17AC953A" w14:textId="77777777" w:rsidR="00E340FE" w:rsidRPr="00E340FE" w:rsidRDefault="00E340FE" w:rsidP="00E340FE">
            <w:pPr>
              <w:rPr>
                <w:rFonts w:ascii="Arial" w:eastAsia="Times New Roman" w:hAnsi="Arial" w:cs="Arial"/>
                <w:color w:val="000000"/>
                <w:sz w:val="18"/>
                <w:szCs w:val="18"/>
              </w:rPr>
            </w:pPr>
          </w:p>
        </w:tc>
      </w:tr>
      <w:tr w:rsidR="00E340FE" w:rsidRPr="00E340FE" w14:paraId="1FFBDC1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B7048E2"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151</w:t>
            </w:r>
          </w:p>
        </w:tc>
        <w:tc>
          <w:tcPr>
            <w:tcW w:w="1450" w:type="pct"/>
            <w:tcBorders>
              <w:top w:val="nil"/>
              <w:left w:val="nil"/>
              <w:bottom w:val="single" w:sz="8" w:space="0" w:color="auto"/>
              <w:right w:val="single" w:sz="8" w:space="0" w:color="auto"/>
            </w:tcBorders>
            <w:vAlign w:val="center"/>
            <w:hideMark/>
          </w:tcPr>
          <w:p w14:paraId="2DA8EF01"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Quốc phòng</w:t>
            </w:r>
          </w:p>
        </w:tc>
        <w:tc>
          <w:tcPr>
            <w:tcW w:w="2150" w:type="pct"/>
            <w:tcBorders>
              <w:top w:val="nil"/>
              <w:left w:val="nil"/>
              <w:bottom w:val="single" w:sz="8" w:space="0" w:color="auto"/>
              <w:right w:val="single" w:sz="8" w:space="0" w:color="auto"/>
            </w:tcBorders>
            <w:vAlign w:val="center"/>
            <w:hideMark/>
          </w:tcPr>
          <w:p w14:paraId="44E5B83A"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Thủ tục hưởng lại chế độ ưu đãi đối với người có công đang tại ngũ, công tác</w:t>
            </w:r>
          </w:p>
        </w:tc>
        <w:tc>
          <w:tcPr>
            <w:tcW w:w="900" w:type="pct"/>
            <w:tcBorders>
              <w:top w:val="nil"/>
              <w:left w:val="nil"/>
              <w:bottom w:val="single" w:sz="8" w:space="0" w:color="auto"/>
              <w:right w:val="single" w:sz="8" w:space="0" w:color="auto"/>
            </w:tcBorders>
            <w:vAlign w:val="center"/>
            <w:hideMark/>
          </w:tcPr>
          <w:p w14:paraId="3BD9721F" w14:textId="77777777" w:rsidR="00E340FE" w:rsidRPr="00E340FE" w:rsidRDefault="00E340FE" w:rsidP="00E340FE">
            <w:pPr>
              <w:rPr>
                <w:rFonts w:ascii="Arial" w:eastAsia="Times New Roman" w:hAnsi="Arial" w:cs="Arial"/>
                <w:color w:val="000000"/>
                <w:sz w:val="18"/>
                <w:szCs w:val="18"/>
              </w:rPr>
            </w:pPr>
          </w:p>
        </w:tc>
      </w:tr>
      <w:tr w:rsidR="00E340FE" w:rsidRPr="00E340FE" w14:paraId="4CEC605B"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C36329F"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152</w:t>
            </w:r>
          </w:p>
        </w:tc>
        <w:tc>
          <w:tcPr>
            <w:tcW w:w="1450" w:type="pct"/>
            <w:tcBorders>
              <w:top w:val="nil"/>
              <w:left w:val="nil"/>
              <w:bottom w:val="single" w:sz="8" w:space="0" w:color="auto"/>
              <w:right w:val="single" w:sz="8" w:space="0" w:color="auto"/>
            </w:tcBorders>
            <w:vAlign w:val="center"/>
            <w:hideMark/>
          </w:tcPr>
          <w:p w14:paraId="6640CB4F"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Giao thông vận tải</w:t>
            </w:r>
          </w:p>
        </w:tc>
        <w:tc>
          <w:tcPr>
            <w:tcW w:w="2150" w:type="pct"/>
            <w:tcBorders>
              <w:top w:val="nil"/>
              <w:left w:val="nil"/>
              <w:bottom w:val="single" w:sz="8" w:space="0" w:color="auto"/>
              <w:right w:val="single" w:sz="8" w:space="0" w:color="auto"/>
            </w:tcBorders>
            <w:vAlign w:val="center"/>
            <w:hideMark/>
          </w:tcPr>
          <w:p w14:paraId="5EC495D3"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thẻ kiểm soát an ninh cảng hàng không, sân bay có giá trị sử dụng dài hạn (tại </w:t>
            </w:r>
            <w:bookmarkStart w:id="20" w:name="dc_10"/>
            <w:r w:rsidRPr="00E340FE">
              <w:rPr>
                <w:rFonts w:ascii="Arial" w:eastAsia="Times New Roman" w:hAnsi="Arial" w:cs="Arial"/>
                <w:color w:val="000000"/>
                <w:sz w:val="18"/>
                <w:szCs w:val="18"/>
              </w:rPr>
              <w:t>điểm a khoản 1 điều 14 Thông tư 13/2019/TT-BGTVT</w:t>
            </w:r>
            <w:bookmarkEnd w:id="20"/>
            <w:r w:rsidRPr="00E340FE">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vAlign w:val="center"/>
            <w:hideMark/>
          </w:tcPr>
          <w:p w14:paraId="36B4B0B8" w14:textId="77777777" w:rsidR="00E340FE" w:rsidRPr="00E340FE" w:rsidRDefault="00E340FE" w:rsidP="00E340FE">
            <w:pPr>
              <w:rPr>
                <w:rFonts w:ascii="Arial" w:eastAsia="Times New Roman" w:hAnsi="Arial" w:cs="Arial"/>
                <w:color w:val="000000"/>
                <w:sz w:val="18"/>
                <w:szCs w:val="18"/>
              </w:rPr>
            </w:pPr>
          </w:p>
        </w:tc>
      </w:tr>
      <w:tr w:rsidR="00E340FE" w:rsidRPr="00E340FE" w14:paraId="71C3156E"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33950E9"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153</w:t>
            </w:r>
          </w:p>
        </w:tc>
        <w:tc>
          <w:tcPr>
            <w:tcW w:w="1450" w:type="pct"/>
            <w:tcBorders>
              <w:top w:val="nil"/>
              <w:left w:val="nil"/>
              <w:bottom w:val="single" w:sz="8" w:space="0" w:color="auto"/>
              <w:right w:val="single" w:sz="8" w:space="0" w:color="auto"/>
            </w:tcBorders>
            <w:vAlign w:val="center"/>
            <w:hideMark/>
          </w:tcPr>
          <w:p w14:paraId="68E1C9EB"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Giao thông vận tải</w:t>
            </w:r>
          </w:p>
        </w:tc>
        <w:tc>
          <w:tcPr>
            <w:tcW w:w="2150" w:type="pct"/>
            <w:tcBorders>
              <w:top w:val="nil"/>
              <w:left w:val="nil"/>
              <w:bottom w:val="single" w:sz="8" w:space="0" w:color="auto"/>
              <w:right w:val="single" w:sz="8" w:space="0" w:color="auto"/>
            </w:tcBorders>
            <w:vAlign w:val="center"/>
            <w:hideMark/>
          </w:tcPr>
          <w:p w14:paraId="390C1CF4"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thẻ kiểm soát an ninh cảng hàng không, sân bay có giá trị sử dụng dài hạn (tại </w:t>
            </w:r>
            <w:bookmarkStart w:id="21" w:name="dc_11"/>
            <w:r w:rsidRPr="00E340FE">
              <w:rPr>
                <w:rFonts w:ascii="Arial" w:eastAsia="Times New Roman" w:hAnsi="Arial" w:cs="Arial"/>
                <w:color w:val="000000"/>
                <w:sz w:val="18"/>
                <w:szCs w:val="18"/>
              </w:rPr>
              <w:t>điểm b và c khoản 1 điều 14 Thông tư 13/2019/TT-BGTVT</w:t>
            </w:r>
            <w:bookmarkEnd w:id="21"/>
            <w:r w:rsidRPr="00E340FE">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vAlign w:val="center"/>
            <w:hideMark/>
          </w:tcPr>
          <w:p w14:paraId="20BF9BA7" w14:textId="77777777" w:rsidR="00E340FE" w:rsidRPr="00E340FE" w:rsidRDefault="00E340FE" w:rsidP="00E340FE">
            <w:pPr>
              <w:rPr>
                <w:rFonts w:ascii="Arial" w:eastAsia="Times New Roman" w:hAnsi="Arial" w:cs="Arial"/>
                <w:color w:val="000000"/>
                <w:sz w:val="18"/>
                <w:szCs w:val="18"/>
              </w:rPr>
            </w:pPr>
          </w:p>
        </w:tc>
      </w:tr>
      <w:tr w:rsidR="00E340FE" w:rsidRPr="00E340FE" w14:paraId="6DE41551" w14:textId="77777777" w:rsidTr="00E340FE">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41A0CE7" w14:textId="77777777" w:rsidR="00E340FE" w:rsidRPr="00E340FE" w:rsidRDefault="00E340FE" w:rsidP="00E340FE">
            <w:pPr>
              <w:spacing w:before="120" w:after="120" w:line="234" w:lineRule="atLeast"/>
              <w:jc w:val="center"/>
              <w:rPr>
                <w:rFonts w:ascii="Arial" w:eastAsia="Times New Roman" w:hAnsi="Arial" w:cs="Arial"/>
                <w:color w:val="000000"/>
                <w:sz w:val="18"/>
                <w:szCs w:val="18"/>
              </w:rPr>
            </w:pPr>
            <w:r w:rsidRPr="00E340FE">
              <w:rPr>
                <w:rFonts w:ascii="Arial" w:eastAsia="Times New Roman" w:hAnsi="Arial" w:cs="Arial"/>
                <w:color w:val="000000"/>
                <w:sz w:val="18"/>
                <w:szCs w:val="18"/>
              </w:rPr>
              <w:t>154</w:t>
            </w:r>
          </w:p>
        </w:tc>
        <w:tc>
          <w:tcPr>
            <w:tcW w:w="1450" w:type="pct"/>
            <w:tcBorders>
              <w:top w:val="nil"/>
              <w:left w:val="nil"/>
              <w:bottom w:val="single" w:sz="8" w:space="0" w:color="auto"/>
              <w:right w:val="single" w:sz="8" w:space="0" w:color="auto"/>
            </w:tcBorders>
            <w:vAlign w:val="center"/>
            <w:hideMark/>
          </w:tcPr>
          <w:p w14:paraId="566DE224" w14:textId="77777777" w:rsidR="00E340FE" w:rsidRPr="00E340FE" w:rsidRDefault="00E340FE" w:rsidP="00E340FE">
            <w:pPr>
              <w:spacing w:before="120" w:after="120"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Giao thông vận tải</w:t>
            </w:r>
          </w:p>
        </w:tc>
        <w:tc>
          <w:tcPr>
            <w:tcW w:w="2150" w:type="pct"/>
            <w:tcBorders>
              <w:top w:val="nil"/>
              <w:left w:val="nil"/>
              <w:bottom w:val="single" w:sz="8" w:space="0" w:color="auto"/>
              <w:right w:val="single" w:sz="8" w:space="0" w:color="auto"/>
            </w:tcBorders>
            <w:vAlign w:val="center"/>
            <w:hideMark/>
          </w:tcPr>
          <w:p w14:paraId="50897251" w14:textId="77777777" w:rsidR="00E340FE" w:rsidRPr="00E340FE" w:rsidRDefault="00E340FE" w:rsidP="00E340FE">
            <w:pPr>
              <w:spacing w:line="234" w:lineRule="atLeast"/>
              <w:rPr>
                <w:rFonts w:ascii="Arial" w:eastAsia="Times New Roman" w:hAnsi="Arial" w:cs="Arial"/>
                <w:color w:val="000000"/>
                <w:sz w:val="18"/>
                <w:szCs w:val="18"/>
              </w:rPr>
            </w:pPr>
            <w:r w:rsidRPr="00E340FE">
              <w:rPr>
                <w:rFonts w:ascii="Arial" w:eastAsia="Times New Roman" w:hAnsi="Arial" w:cs="Arial"/>
                <w:color w:val="000000"/>
                <w:sz w:val="18"/>
                <w:szCs w:val="18"/>
              </w:rPr>
              <w:t>Cấp thẻ kiểm soát an ninh cảng hàng không, sân bay có giá trị sử dụng dài hạn (tại </w:t>
            </w:r>
            <w:bookmarkStart w:id="22" w:name="dc_12"/>
            <w:r w:rsidRPr="00E340FE">
              <w:rPr>
                <w:rFonts w:ascii="Arial" w:eastAsia="Times New Roman" w:hAnsi="Arial" w:cs="Arial"/>
                <w:color w:val="000000"/>
                <w:sz w:val="18"/>
                <w:szCs w:val="18"/>
              </w:rPr>
              <w:t>điểm d khoản 1 điều 14 Thông tư 13/2019/TT-BGTVT</w:t>
            </w:r>
            <w:bookmarkEnd w:id="22"/>
            <w:r w:rsidRPr="00E340FE">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vAlign w:val="center"/>
            <w:hideMark/>
          </w:tcPr>
          <w:p w14:paraId="43F37534" w14:textId="77777777" w:rsidR="00E340FE" w:rsidRPr="00E340FE" w:rsidRDefault="00E340FE" w:rsidP="00E340FE">
            <w:pPr>
              <w:rPr>
                <w:rFonts w:ascii="Arial" w:eastAsia="Times New Roman" w:hAnsi="Arial" w:cs="Arial"/>
                <w:color w:val="000000"/>
                <w:sz w:val="18"/>
                <w:szCs w:val="18"/>
              </w:rPr>
            </w:pPr>
          </w:p>
        </w:tc>
      </w:tr>
    </w:tbl>
    <w:p w14:paraId="1B05D50F" w14:textId="77777777" w:rsidR="00606498" w:rsidRDefault="00E340FE"/>
    <w:sectPr w:rsidR="00606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FE"/>
    <w:rsid w:val="002F0913"/>
    <w:rsid w:val="00446E57"/>
    <w:rsid w:val="00E340F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1D7A"/>
  <w15:chartTrackingRefBased/>
  <w15:docId w15:val="{2B5206C3-882F-7745-A17D-29340AA1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340F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E340F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340FE"/>
  </w:style>
  <w:style w:type="character" w:styleId="Hyperlink">
    <w:name w:val="Hyperlink"/>
    <w:basedOn w:val="DefaultParagraphFont"/>
    <w:uiPriority w:val="99"/>
    <w:semiHidden/>
    <w:unhideWhenUsed/>
    <w:rsid w:val="00E340FE"/>
    <w:rPr>
      <w:color w:val="0000FF"/>
      <w:u w:val="single"/>
    </w:rPr>
  </w:style>
  <w:style w:type="character" w:styleId="FollowedHyperlink">
    <w:name w:val="FollowedHyperlink"/>
    <w:basedOn w:val="DefaultParagraphFont"/>
    <w:uiPriority w:val="99"/>
    <w:semiHidden/>
    <w:unhideWhenUsed/>
    <w:rsid w:val="00E340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6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74-nq-cp-2023-phien-hop-chinh-phu-thuong-ky-thang-4-565541.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quyet-74-nq-cp-2023-phien-hop-chinh-phu-thuong-ky-thang-4-56554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cong-van/bo-may-hanh-chinh/cong-van-452-ttg-kstt-2023-thao-go-cac-diem-nghen-trien-khai-de-an-06-567296.aspx" TargetMode="External"/><Relationship Id="rId5" Type="http://schemas.openxmlformats.org/officeDocument/2006/relationships/hyperlink" Target="https://thuvienphapluat.vn/van-ban/bo-may-hanh-chinh/nghi-dinh-107-2021-nd-cp-sua-doi-nghi-dinh-61-2018-nd-cp-thuc-hien-co-che-mot-cua-484769.aspx" TargetMode="External"/><Relationship Id="rId10" Type="http://schemas.openxmlformats.org/officeDocument/2006/relationships/theme" Target="theme/theme1.xml"/><Relationship Id="rId4" Type="http://schemas.openxmlformats.org/officeDocument/2006/relationships/hyperlink" Target="https://thuvienphapluat.vn/van-ban/Bo-may-hanh-chinh/Chi-thi-23-CT-TTg-2023-day-manh-cai-cach-thu-tuc-hanh-chinh-cap-Phieu-ly-lich-tu-phap-572073.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4350</Words>
  <Characters>24800</Characters>
  <Application>Microsoft Office Word</Application>
  <DocSecurity>0</DocSecurity>
  <Lines>206</Lines>
  <Paragraphs>58</Paragraphs>
  <ScaleCrop>false</ScaleCrop>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Nguyễn</dc:creator>
  <cp:keywords/>
  <dc:description/>
  <cp:lastModifiedBy>Hạnh Nguyễn</cp:lastModifiedBy>
  <cp:revision>1</cp:revision>
  <dcterms:created xsi:type="dcterms:W3CDTF">2023-07-11T03:08:00Z</dcterms:created>
  <dcterms:modified xsi:type="dcterms:W3CDTF">2023-07-11T03:09:00Z</dcterms:modified>
</cp:coreProperties>
</file>